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4D8" w:rsidRDefault="001A3607" w:rsidP="009B74D8">
      <w:pPr>
        <w:rPr>
          <w:rtl/>
        </w:rPr>
      </w:pPr>
      <w:bookmarkStart w:id="0" w:name="_GoBack"/>
      <w:bookmarkEnd w:id="0"/>
      <w:r>
        <w:rPr>
          <w:noProof/>
          <w:rtl/>
        </w:rPr>
        <w:drawing>
          <wp:anchor distT="0" distB="0" distL="114300" distR="114300" simplePos="0" relativeHeight="251661824" behindDoc="1" locked="0" layoutInCell="1" allowOverlap="1" wp14:anchorId="0B6F5A8D" wp14:editId="49F183A0">
            <wp:simplePos x="0" y="0"/>
            <wp:positionH relativeFrom="column">
              <wp:posOffset>3434715</wp:posOffset>
            </wp:positionH>
            <wp:positionV relativeFrom="paragraph">
              <wp:posOffset>-647700</wp:posOffset>
            </wp:positionV>
            <wp:extent cx="1179830" cy="650240"/>
            <wp:effectExtent l="0" t="0" r="1270" b="0"/>
            <wp:wrapTight wrapText="bothSides">
              <wp:wrapPolygon edited="0">
                <wp:start x="0" y="0"/>
                <wp:lineTo x="0" y="20883"/>
                <wp:lineTo x="21274" y="20883"/>
                <wp:lineTo x="21274" y="0"/>
                <wp:lineTo x="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אסי גלובל.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9830" cy="650240"/>
                    </a:xfrm>
                    <a:prstGeom prst="rect">
                      <a:avLst/>
                    </a:prstGeom>
                  </pic:spPr>
                </pic:pic>
              </a:graphicData>
            </a:graphic>
            <wp14:sizeRelH relativeFrom="page">
              <wp14:pctWidth>0</wp14:pctWidth>
            </wp14:sizeRelH>
            <wp14:sizeRelV relativeFrom="page">
              <wp14:pctHeight>0</wp14:pctHeight>
            </wp14:sizeRelV>
          </wp:anchor>
        </w:drawing>
      </w:r>
      <w:r w:rsidR="00E5075C">
        <w:rPr>
          <w:rFonts w:ascii="Tahoma" w:hAnsi="Tahoma" w:cs="Tahoma"/>
          <w:b/>
          <w:bCs/>
          <w:noProof/>
          <w:sz w:val="20"/>
          <w:szCs w:val="20"/>
          <w:rtl/>
        </w:rPr>
        <w:drawing>
          <wp:anchor distT="0" distB="0" distL="114300" distR="114300" simplePos="0" relativeHeight="251653632" behindDoc="1" locked="0" layoutInCell="1" allowOverlap="1" wp14:anchorId="7F92C4F2" wp14:editId="3C9A6DB4">
            <wp:simplePos x="0" y="0"/>
            <wp:positionH relativeFrom="column">
              <wp:posOffset>-447675</wp:posOffset>
            </wp:positionH>
            <wp:positionV relativeFrom="paragraph">
              <wp:posOffset>-542925</wp:posOffset>
            </wp:positionV>
            <wp:extent cx="2438400" cy="605790"/>
            <wp:effectExtent l="0" t="0" r="0" b="3810"/>
            <wp:wrapThrough wrapText="bothSides">
              <wp:wrapPolygon edited="0">
                <wp:start x="0" y="0"/>
                <wp:lineTo x="0" y="21057"/>
                <wp:lineTo x="21431" y="21057"/>
                <wp:lineTo x="21431" y="0"/>
                <wp:lineTo x="0" y="0"/>
              </wp:wrapPolygon>
            </wp:wrapThrough>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חדש-01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400" cy="605790"/>
                    </a:xfrm>
                    <a:prstGeom prst="rect">
                      <a:avLst/>
                    </a:prstGeom>
                  </pic:spPr>
                </pic:pic>
              </a:graphicData>
            </a:graphic>
            <wp14:sizeRelH relativeFrom="page">
              <wp14:pctWidth>0</wp14:pctWidth>
            </wp14:sizeRelH>
            <wp14:sizeRelV relativeFrom="page">
              <wp14:pctHeight>0</wp14:pctHeight>
            </wp14:sizeRelV>
          </wp:anchor>
        </w:drawing>
      </w:r>
      <w:r w:rsidR="00830D74">
        <w:rPr>
          <w:rFonts w:hint="cs"/>
          <w:rtl/>
        </w:rPr>
        <w:t>בס"ד</w:t>
      </w:r>
    </w:p>
    <w:p w:rsidR="00E5075C" w:rsidRPr="00CF0CE6" w:rsidRDefault="00E5075C" w:rsidP="00E5075C">
      <w:pPr>
        <w:spacing w:line="240" w:lineRule="auto"/>
        <w:jc w:val="center"/>
        <w:outlineLvl w:val="0"/>
        <w:rPr>
          <w:rFonts w:cs="David"/>
          <w:b/>
          <w:bCs/>
          <w:color w:val="FF0000"/>
          <w:sz w:val="52"/>
          <w:szCs w:val="52"/>
        </w:rPr>
      </w:pPr>
      <w:r w:rsidRPr="00CF0CE6">
        <w:rPr>
          <w:rFonts w:cs="David" w:hint="cs"/>
          <w:b/>
          <w:bCs/>
          <w:color w:val="FF0000"/>
          <w:sz w:val="52"/>
          <w:szCs w:val="52"/>
          <w:rtl/>
        </w:rPr>
        <w:t>מרוקו הקסומה – טיולי איכות</w:t>
      </w:r>
    </w:p>
    <w:p w:rsidR="00E5075C" w:rsidRDefault="00E5075C" w:rsidP="00E5075C">
      <w:pPr>
        <w:spacing w:line="240" w:lineRule="auto"/>
        <w:rPr>
          <w:b/>
          <w:bCs/>
          <w:rtl/>
        </w:rPr>
      </w:pPr>
      <w:r>
        <w:rPr>
          <w:rFonts w:cs="David" w:hint="cs"/>
          <w:b/>
          <w:bCs/>
          <w:color w:val="FF0000"/>
          <w:sz w:val="40"/>
          <w:szCs w:val="40"/>
          <w:rtl/>
        </w:rPr>
        <w:t>הערים האימפרי</w:t>
      </w:r>
      <w:r w:rsidR="00AE2D84">
        <w:rPr>
          <w:rFonts w:cs="David" w:hint="cs"/>
          <w:b/>
          <w:bCs/>
          <w:color w:val="FF0000"/>
          <w:sz w:val="40"/>
          <w:szCs w:val="40"/>
          <w:rtl/>
        </w:rPr>
        <w:t>א</w:t>
      </w:r>
      <w:r>
        <w:rPr>
          <w:rFonts w:cs="David" w:hint="cs"/>
          <w:b/>
          <w:bCs/>
          <w:color w:val="FF0000"/>
          <w:sz w:val="40"/>
          <w:szCs w:val="40"/>
          <w:rtl/>
        </w:rPr>
        <w:t>ליות, מהחוף האטלנטי אל רכסי האטלס</w:t>
      </w:r>
    </w:p>
    <w:p w:rsidR="00E5075C" w:rsidRPr="00CF0CE6" w:rsidRDefault="00E5075C" w:rsidP="00CF0CE6">
      <w:pPr>
        <w:rPr>
          <w:b/>
          <w:bCs/>
          <w:sz w:val="36"/>
          <w:szCs w:val="36"/>
          <w:rtl/>
        </w:rPr>
      </w:pPr>
      <w:r w:rsidRPr="00CF0CE6">
        <w:rPr>
          <w:rFonts w:hint="cs"/>
          <w:b/>
          <w:bCs/>
          <w:sz w:val="36"/>
          <w:szCs w:val="36"/>
          <w:u w:val="single"/>
          <w:rtl/>
        </w:rPr>
        <w:t>1</w:t>
      </w:r>
      <w:r w:rsidR="00CF0CE6" w:rsidRPr="00CF0CE6">
        <w:rPr>
          <w:rFonts w:hint="cs"/>
          <w:b/>
          <w:bCs/>
          <w:sz w:val="36"/>
          <w:szCs w:val="36"/>
          <w:u w:val="single"/>
          <w:rtl/>
        </w:rPr>
        <w:t>4</w:t>
      </w:r>
      <w:r w:rsidRPr="00CF0CE6">
        <w:rPr>
          <w:rFonts w:hint="cs"/>
          <w:b/>
          <w:bCs/>
          <w:sz w:val="36"/>
          <w:szCs w:val="36"/>
          <w:u w:val="single"/>
          <w:rtl/>
        </w:rPr>
        <w:t xml:space="preserve"> ימים </w:t>
      </w:r>
      <w:r w:rsidRPr="00CF0CE6">
        <w:rPr>
          <w:b/>
          <w:bCs/>
          <w:sz w:val="36"/>
          <w:szCs w:val="36"/>
          <w:u w:val="single"/>
          <w:rtl/>
        </w:rPr>
        <w:t>–</w:t>
      </w:r>
      <w:r w:rsidRPr="00CF0CE6">
        <w:rPr>
          <w:rFonts w:hint="cs"/>
          <w:b/>
          <w:bCs/>
          <w:sz w:val="36"/>
          <w:szCs w:val="36"/>
          <w:u w:val="single"/>
          <w:rtl/>
        </w:rPr>
        <w:t xml:space="preserve"> 1</w:t>
      </w:r>
      <w:r w:rsidR="00CF0CE6" w:rsidRPr="00CF0CE6">
        <w:rPr>
          <w:rFonts w:hint="cs"/>
          <w:b/>
          <w:bCs/>
          <w:sz w:val="36"/>
          <w:szCs w:val="36"/>
          <w:u w:val="single"/>
          <w:rtl/>
        </w:rPr>
        <w:t>3</w:t>
      </w:r>
      <w:r w:rsidRPr="00CF0CE6">
        <w:rPr>
          <w:rFonts w:hint="cs"/>
          <w:b/>
          <w:bCs/>
          <w:sz w:val="36"/>
          <w:szCs w:val="36"/>
          <w:u w:val="single"/>
          <w:rtl/>
        </w:rPr>
        <w:t xml:space="preserve"> לילות</w:t>
      </w:r>
      <w:r w:rsidR="00CF0CE6" w:rsidRPr="00CF0CE6">
        <w:rPr>
          <w:rFonts w:hint="cs"/>
          <w:b/>
          <w:bCs/>
          <w:sz w:val="36"/>
          <w:szCs w:val="36"/>
          <w:rtl/>
        </w:rPr>
        <w:t>:</w:t>
      </w:r>
      <w:r w:rsidR="00CF0CE6">
        <w:rPr>
          <w:rFonts w:hint="cs"/>
          <w:b/>
          <w:bCs/>
          <w:sz w:val="36"/>
          <w:szCs w:val="36"/>
          <w:rtl/>
        </w:rPr>
        <w:t xml:space="preserve"> </w:t>
      </w:r>
      <w:r w:rsidR="00CF0CE6" w:rsidRPr="00CF0CE6">
        <w:rPr>
          <w:rFonts w:hint="cs"/>
          <w:b/>
          <w:bCs/>
          <w:sz w:val="36"/>
          <w:szCs w:val="36"/>
          <w:rtl/>
        </w:rPr>
        <w:t xml:space="preserve"> </w:t>
      </w:r>
      <w:r w:rsidRPr="00CF0CE6">
        <w:rPr>
          <w:rFonts w:hint="cs"/>
          <w:b/>
          <w:bCs/>
          <w:sz w:val="36"/>
          <w:szCs w:val="36"/>
          <w:u w:val="single"/>
          <w:rtl/>
        </w:rPr>
        <w:t>יציאה</w:t>
      </w:r>
      <w:r w:rsidRPr="00CF0CE6">
        <w:rPr>
          <w:rFonts w:hint="cs"/>
          <w:b/>
          <w:bCs/>
          <w:sz w:val="36"/>
          <w:szCs w:val="36"/>
          <w:rtl/>
        </w:rPr>
        <w:t xml:space="preserve"> :</w:t>
      </w:r>
      <w:r w:rsidR="000845CD" w:rsidRPr="00CF0CE6">
        <w:rPr>
          <w:rFonts w:hint="cs"/>
          <w:b/>
          <w:bCs/>
          <w:sz w:val="36"/>
          <w:szCs w:val="36"/>
          <w:rtl/>
        </w:rPr>
        <w:t>1/5</w:t>
      </w:r>
      <w:r w:rsidRPr="00CF0CE6">
        <w:rPr>
          <w:rFonts w:hint="cs"/>
          <w:b/>
          <w:bCs/>
          <w:sz w:val="36"/>
          <w:szCs w:val="36"/>
          <w:rtl/>
        </w:rPr>
        <w:t xml:space="preserve">/18 - </w:t>
      </w:r>
      <w:r w:rsidRPr="00CF0CE6">
        <w:rPr>
          <w:rFonts w:hint="cs"/>
          <w:b/>
          <w:bCs/>
          <w:sz w:val="36"/>
          <w:szCs w:val="36"/>
          <w:u w:val="single"/>
          <w:rtl/>
        </w:rPr>
        <w:t>חזרה</w:t>
      </w:r>
      <w:r w:rsidRPr="00CF0CE6">
        <w:rPr>
          <w:rFonts w:hint="cs"/>
          <w:b/>
          <w:bCs/>
          <w:sz w:val="36"/>
          <w:szCs w:val="36"/>
          <w:rtl/>
        </w:rPr>
        <w:t>:</w:t>
      </w:r>
      <w:r w:rsidR="000845CD" w:rsidRPr="00CF0CE6">
        <w:rPr>
          <w:rFonts w:hint="cs"/>
          <w:b/>
          <w:bCs/>
          <w:sz w:val="36"/>
          <w:szCs w:val="36"/>
          <w:rtl/>
        </w:rPr>
        <w:t>15</w:t>
      </w:r>
      <w:r w:rsidRPr="00CF0CE6">
        <w:rPr>
          <w:rFonts w:hint="cs"/>
          <w:b/>
          <w:bCs/>
          <w:sz w:val="36"/>
          <w:szCs w:val="36"/>
          <w:rtl/>
        </w:rPr>
        <w:t xml:space="preserve">/5/18 </w:t>
      </w:r>
    </w:p>
    <w:p w:rsidR="00194798" w:rsidRDefault="004F0D17" w:rsidP="002E24C1">
      <w:pPr>
        <w:rPr>
          <w:rtl/>
        </w:rPr>
      </w:pPr>
      <w:r>
        <w:rPr>
          <w:b/>
          <w:bCs/>
          <w:noProof/>
          <w:color w:val="FF0000"/>
          <w:rtl/>
        </w:rPr>
        <w:drawing>
          <wp:anchor distT="0" distB="0" distL="114300" distR="114300" simplePos="0" relativeHeight="251657728" behindDoc="1" locked="0" layoutInCell="1" allowOverlap="1" wp14:anchorId="3AC5D424" wp14:editId="52684F21">
            <wp:simplePos x="0" y="0"/>
            <wp:positionH relativeFrom="column">
              <wp:posOffset>-171450</wp:posOffset>
            </wp:positionH>
            <wp:positionV relativeFrom="paragraph">
              <wp:posOffset>45085</wp:posOffset>
            </wp:positionV>
            <wp:extent cx="1280160" cy="720090"/>
            <wp:effectExtent l="19050" t="19050" r="15240" b="22860"/>
            <wp:wrapTight wrapText="bothSides">
              <wp:wrapPolygon edited="0">
                <wp:start x="-321" y="-571"/>
                <wp:lineTo x="-321" y="21714"/>
                <wp:lineTo x="21536" y="21714"/>
                <wp:lineTo x="21536" y="-571"/>
                <wp:lineTo x="-321" y="-571"/>
              </wp:wrapPolygon>
            </wp:wrapTight>
            <wp:docPr id="5" name="תמונה 5" descr="Image result for ‫מסגד חסן מרוק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8" descr="Image result for ‫מסגד חסן מרוק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0160" cy="72009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4798" w:rsidRPr="00CF0CE6">
        <w:rPr>
          <w:b/>
          <w:bCs/>
          <w:color w:val="FF0000"/>
          <w:rtl/>
        </w:rPr>
        <w:t>יום 1/</w:t>
      </w:r>
      <w:r w:rsidR="003E7099" w:rsidRPr="00CF0CE6">
        <w:rPr>
          <w:rFonts w:hint="cs"/>
          <w:b/>
          <w:bCs/>
          <w:color w:val="FF0000"/>
          <w:rtl/>
        </w:rPr>
        <w:t xml:space="preserve"> </w:t>
      </w:r>
      <w:r w:rsidR="000845CD" w:rsidRPr="00CF0CE6">
        <w:rPr>
          <w:rFonts w:hint="cs"/>
          <w:b/>
          <w:bCs/>
          <w:color w:val="FF0000"/>
          <w:rtl/>
        </w:rPr>
        <w:t>ג</w:t>
      </w:r>
      <w:r w:rsidR="003E7099" w:rsidRPr="00CF0CE6">
        <w:rPr>
          <w:rFonts w:hint="cs"/>
          <w:b/>
          <w:bCs/>
          <w:color w:val="FF0000"/>
          <w:rtl/>
        </w:rPr>
        <w:t xml:space="preserve">' </w:t>
      </w:r>
      <w:r w:rsidR="00194798" w:rsidRPr="00CF0CE6">
        <w:rPr>
          <w:b/>
          <w:bCs/>
          <w:color w:val="FF0000"/>
          <w:rtl/>
        </w:rPr>
        <w:t xml:space="preserve"> ת"א – אירופה – קזבלנקה</w:t>
      </w:r>
      <w:r w:rsidR="002E24C1">
        <w:rPr>
          <w:color w:val="FF0000"/>
        </w:rPr>
        <w:t xml:space="preserve">- </w:t>
      </w:r>
      <w:r w:rsidR="00194798" w:rsidRPr="00CF0CE6">
        <w:rPr>
          <w:color w:val="FF0000"/>
        </w:rPr>
        <w:t> </w:t>
      </w:r>
      <w:r w:rsidR="00194798" w:rsidRPr="00194798">
        <w:rPr>
          <w:rtl/>
        </w:rPr>
        <w:t>נמריא בטיסה סדירה למרוקו, לקזבל</w:t>
      </w:r>
      <w:r w:rsidR="00CF0CE6">
        <w:rPr>
          <w:rFonts w:hint="cs"/>
          <w:rtl/>
        </w:rPr>
        <w:t>נק</w:t>
      </w:r>
      <w:r w:rsidR="00194798" w:rsidRPr="00194798">
        <w:rPr>
          <w:rtl/>
        </w:rPr>
        <w:t>ה (דרך יעד באירופה). בשדה התעופה נקבל ויזות. ומשם נמשיך לקזבלנקה- העיר הלבנה. ונצא לסיור הכרות ראשון באתרים המרכזיים של העיר</w:t>
      </w:r>
      <w:r w:rsidR="00194798" w:rsidRPr="00194798">
        <w:t>.</w:t>
      </w:r>
    </w:p>
    <w:p w:rsidR="003E7099" w:rsidRDefault="003E7099" w:rsidP="002E24C1">
      <w:pPr>
        <w:rPr>
          <w:rtl/>
        </w:rPr>
      </w:pPr>
      <w:r w:rsidRPr="00CF0CE6">
        <w:rPr>
          <w:b/>
          <w:bCs/>
          <w:color w:val="FF0000"/>
          <w:rtl/>
        </w:rPr>
        <w:t xml:space="preserve">יום 2/ </w:t>
      </w:r>
      <w:r w:rsidR="000845CD" w:rsidRPr="00CF0CE6">
        <w:rPr>
          <w:rFonts w:hint="cs"/>
          <w:b/>
          <w:bCs/>
          <w:color w:val="FF0000"/>
          <w:rtl/>
        </w:rPr>
        <w:t>ד</w:t>
      </w:r>
      <w:r w:rsidRPr="00CF0CE6">
        <w:rPr>
          <w:rFonts w:hint="cs"/>
          <w:b/>
          <w:bCs/>
          <w:color w:val="FF0000"/>
          <w:rtl/>
        </w:rPr>
        <w:t xml:space="preserve">' </w:t>
      </w:r>
      <w:r w:rsidRPr="00CF0CE6">
        <w:rPr>
          <w:b/>
          <w:bCs/>
          <w:color w:val="FF0000"/>
          <w:rtl/>
        </w:rPr>
        <w:t>קזבלנקה</w:t>
      </w:r>
      <w:r w:rsidRPr="00CF0CE6">
        <w:rPr>
          <w:rFonts w:hint="cs"/>
          <w:color w:val="FF0000"/>
          <w:rtl/>
        </w:rPr>
        <w:t xml:space="preserve"> </w:t>
      </w:r>
      <w:r w:rsidR="002E24C1">
        <w:rPr>
          <w:rFonts w:hint="cs"/>
          <w:rtl/>
        </w:rPr>
        <w:t>-</w:t>
      </w:r>
      <w:r>
        <w:rPr>
          <w:rFonts w:hint="cs"/>
          <w:rtl/>
        </w:rPr>
        <w:t xml:space="preserve"> סיורים בעיר קזבלנקה </w:t>
      </w:r>
    </w:p>
    <w:p w:rsidR="00AE2D84" w:rsidRDefault="004F0D17" w:rsidP="00AE2D84">
      <w:pPr>
        <w:jc w:val="both"/>
        <w:rPr>
          <w:rFonts w:ascii="Arial" w:hAnsi="Arial" w:cs="Arial"/>
          <w:rtl/>
        </w:rPr>
      </w:pPr>
      <w:r>
        <w:rPr>
          <w:b/>
          <w:bCs/>
          <w:noProof/>
          <w:color w:val="FF0000"/>
          <w:rtl/>
        </w:rPr>
        <w:drawing>
          <wp:anchor distT="0" distB="0" distL="114300" distR="114300" simplePos="0" relativeHeight="251654656" behindDoc="1" locked="0" layoutInCell="1" allowOverlap="1">
            <wp:simplePos x="0" y="0"/>
            <wp:positionH relativeFrom="column">
              <wp:posOffset>-54610</wp:posOffset>
            </wp:positionH>
            <wp:positionV relativeFrom="paragraph">
              <wp:posOffset>40005</wp:posOffset>
            </wp:positionV>
            <wp:extent cx="1243330" cy="720090"/>
            <wp:effectExtent l="19050" t="19050" r="13970" b="22860"/>
            <wp:wrapTight wrapText="bothSides">
              <wp:wrapPolygon edited="0">
                <wp:start x="-331" y="-571"/>
                <wp:lineTo x="-331" y="21714"/>
                <wp:lineTo x="21512" y="21714"/>
                <wp:lineTo x="21512" y="-571"/>
                <wp:lineTo x="-331" y="-571"/>
              </wp:wrapPolygon>
            </wp:wrapTight>
            <wp:docPr id="2" name="תמונה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330" cy="72009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4798" w:rsidRPr="00CF0CE6">
        <w:rPr>
          <w:b/>
          <w:bCs/>
          <w:color w:val="FF0000"/>
          <w:rtl/>
        </w:rPr>
        <w:t xml:space="preserve">יום </w:t>
      </w:r>
      <w:r w:rsidR="003E7099" w:rsidRPr="00CF0CE6">
        <w:rPr>
          <w:rFonts w:hint="cs"/>
          <w:b/>
          <w:bCs/>
          <w:color w:val="FF0000"/>
          <w:rtl/>
        </w:rPr>
        <w:t>3</w:t>
      </w:r>
      <w:r w:rsidR="00194798" w:rsidRPr="00CF0CE6">
        <w:rPr>
          <w:b/>
          <w:bCs/>
          <w:color w:val="FF0000"/>
          <w:rtl/>
        </w:rPr>
        <w:t xml:space="preserve">/ </w:t>
      </w:r>
      <w:r w:rsidR="000845CD" w:rsidRPr="00CF0CE6">
        <w:rPr>
          <w:rFonts w:hint="cs"/>
          <w:b/>
          <w:bCs/>
          <w:color w:val="FF0000"/>
          <w:rtl/>
        </w:rPr>
        <w:t>ה</w:t>
      </w:r>
      <w:r w:rsidR="003E7099" w:rsidRPr="00CF0CE6">
        <w:rPr>
          <w:rFonts w:hint="cs"/>
          <w:b/>
          <w:bCs/>
          <w:color w:val="FF0000"/>
          <w:rtl/>
        </w:rPr>
        <w:t xml:space="preserve">' </w:t>
      </w:r>
      <w:r w:rsidR="00194798" w:rsidRPr="00CF0CE6">
        <w:rPr>
          <w:b/>
          <w:bCs/>
          <w:color w:val="FF0000"/>
          <w:rtl/>
        </w:rPr>
        <w:t>קזבלנקה - רבאט - מכנס– פאס</w:t>
      </w:r>
      <w:r w:rsidR="002E24C1">
        <w:rPr>
          <w:rFonts w:hint="cs"/>
          <w:b/>
          <w:bCs/>
          <w:rtl/>
        </w:rPr>
        <w:t>-</w:t>
      </w:r>
      <w:r w:rsidR="003E7099">
        <w:rPr>
          <w:rFonts w:hint="cs"/>
          <w:b/>
          <w:bCs/>
          <w:rtl/>
        </w:rPr>
        <w:t xml:space="preserve"> </w:t>
      </w:r>
      <w:r w:rsidR="00194798" w:rsidRPr="00194798">
        <w:t> </w:t>
      </w:r>
      <w:r w:rsidR="00194798" w:rsidRPr="00194798">
        <w:rPr>
          <w:rtl/>
        </w:rPr>
        <w:t xml:space="preserve">לאחר ארוחת הבוקר נפרד מקזבלנקה, ונעזוב לבירת מרוקו, היא </w:t>
      </w:r>
      <w:proofErr w:type="spellStart"/>
      <w:r w:rsidR="00194798" w:rsidRPr="00194798">
        <w:rPr>
          <w:rtl/>
        </w:rPr>
        <w:t>רבט</w:t>
      </w:r>
      <w:proofErr w:type="spellEnd"/>
      <w:r w:rsidR="00194798" w:rsidRPr="00194798">
        <w:rPr>
          <w:rtl/>
        </w:rPr>
        <w:t>. נבקר באתריה, בשרידי העיר הרומית שחסידות מקננות בה, ברחבת ארמון המלך מוחמד השישי, ובמוזוליאום בו טמונים המלכים מוחמד ה</w:t>
      </w:r>
      <w:r w:rsidR="00194798" w:rsidRPr="00194798">
        <w:t xml:space="preserve">-V </w:t>
      </w:r>
      <w:r w:rsidR="00194798" w:rsidRPr="00194798">
        <w:rPr>
          <w:rtl/>
        </w:rPr>
        <w:t>ובנו חסן ה</w:t>
      </w:r>
      <w:r w:rsidR="00194798" w:rsidRPr="00194798">
        <w:t xml:space="preserve"> II. </w:t>
      </w:r>
      <w:r w:rsidR="00194798" w:rsidRPr="00194798">
        <w:rPr>
          <w:rtl/>
        </w:rPr>
        <w:t xml:space="preserve">נראה את שרידי המסגד טור חסן שנבנה במאה ה- 12 ונסייר בקסבה העתיקה. נצא אל מרפסת המגדלור הצופה אל הים ואל העיר סלה. </w:t>
      </w:r>
      <w:r w:rsidR="00AE2D84">
        <w:rPr>
          <w:rFonts w:ascii="Arial" w:hAnsi="Arial" w:cs="Arial" w:hint="cs"/>
          <w:rtl/>
        </w:rPr>
        <w:t xml:space="preserve">בהמשך </w:t>
      </w:r>
      <w:r w:rsidR="00AE2D84" w:rsidRPr="00373ACD">
        <w:rPr>
          <w:rFonts w:ascii="Arial" w:hAnsi="Arial" w:cs="Arial" w:hint="cs"/>
          <w:rtl/>
        </w:rPr>
        <w:t xml:space="preserve">נסיעה </w:t>
      </w:r>
      <w:proofErr w:type="spellStart"/>
      <w:r w:rsidR="00AE2D84" w:rsidRPr="00373ACD">
        <w:rPr>
          <w:rFonts w:ascii="Arial" w:hAnsi="Arial" w:cs="Arial" w:hint="cs"/>
          <w:rtl/>
        </w:rPr>
        <w:t>לוואז</w:t>
      </w:r>
      <w:r w:rsidR="00AE2D84" w:rsidRPr="00373ACD">
        <w:rPr>
          <w:rFonts w:ascii="Arial" w:hAnsi="Arial" w:cs="Arial" w:hint="eastAsia"/>
          <w:rtl/>
        </w:rPr>
        <w:t>ן</w:t>
      </w:r>
      <w:proofErr w:type="spellEnd"/>
      <w:r w:rsidR="00AE2D84" w:rsidRPr="00373ACD">
        <w:rPr>
          <w:rFonts w:ascii="Arial" w:hAnsi="Arial" w:cs="Arial" w:hint="cs"/>
          <w:rtl/>
        </w:rPr>
        <w:t xml:space="preserve"> </w:t>
      </w:r>
      <w:r w:rsidR="00AE2D84" w:rsidRPr="00373ACD">
        <w:rPr>
          <w:rFonts w:ascii="Arial" w:hAnsi="Arial" w:cs="Arial"/>
          <w:b/>
          <w:bCs/>
          <w:rtl/>
        </w:rPr>
        <w:t xml:space="preserve"> </w:t>
      </w:r>
      <w:r w:rsidR="00AE2D84" w:rsidRPr="00373ACD">
        <w:rPr>
          <w:rFonts w:ascii="Arial" w:hAnsi="Arial" w:cs="Arial"/>
          <w:rtl/>
        </w:rPr>
        <w:t xml:space="preserve">החשובה מאוד ליהודים. לא הרחק </w:t>
      </w:r>
      <w:proofErr w:type="spellStart"/>
      <w:r w:rsidR="00AE2D84" w:rsidRPr="00373ACD">
        <w:rPr>
          <w:rFonts w:ascii="Arial" w:hAnsi="Arial" w:cs="Arial"/>
          <w:rtl/>
        </w:rPr>
        <w:t>מוואזן</w:t>
      </w:r>
      <w:proofErr w:type="spellEnd"/>
      <w:r w:rsidR="00AE2D84" w:rsidRPr="00373ACD">
        <w:rPr>
          <w:rFonts w:ascii="Arial" w:hAnsi="Arial" w:cs="Arial"/>
          <w:rtl/>
        </w:rPr>
        <w:t xml:space="preserve">, </w:t>
      </w:r>
      <w:proofErr w:type="spellStart"/>
      <w:r w:rsidR="00AE2D84" w:rsidRPr="00373ACD">
        <w:rPr>
          <w:rFonts w:ascii="Arial" w:hAnsi="Arial" w:cs="Arial"/>
          <w:rtl/>
        </w:rPr>
        <w:t>באסז'ן</w:t>
      </w:r>
      <w:proofErr w:type="spellEnd"/>
      <w:r w:rsidR="00AE2D84" w:rsidRPr="00373ACD">
        <w:rPr>
          <w:rFonts w:ascii="Arial" w:hAnsi="Arial" w:cs="Arial"/>
          <w:rtl/>
        </w:rPr>
        <w:t>, נמצא קברו של המקובל רבי עמרם בן דיוואן</w:t>
      </w:r>
      <w:r w:rsidR="00AE2D84" w:rsidRPr="00373ACD">
        <w:rPr>
          <w:rFonts w:ascii="Arial" w:hAnsi="Arial" w:cs="Arial" w:hint="cs"/>
          <w:rtl/>
        </w:rPr>
        <w:t xml:space="preserve"> זיע"א </w:t>
      </w:r>
      <w:r w:rsidR="00AE2D84" w:rsidRPr="00373ACD">
        <w:rPr>
          <w:rFonts w:ascii="Arial" w:hAnsi="Arial" w:cs="Arial"/>
          <w:rtl/>
        </w:rPr>
        <w:t xml:space="preserve">שסיפורי ניסים רבים קשורים </w:t>
      </w:r>
      <w:r w:rsidR="00AE2D84" w:rsidRPr="00373ACD">
        <w:rPr>
          <w:rFonts w:ascii="Arial" w:hAnsi="Arial" w:cs="Arial" w:hint="cs"/>
          <w:rtl/>
        </w:rPr>
        <w:t>לשמו.</w:t>
      </w:r>
      <w:r w:rsidR="00AE2D84">
        <w:rPr>
          <w:rFonts w:ascii="Arial" w:hAnsi="Arial" w:cs="Arial" w:hint="cs"/>
          <w:rtl/>
        </w:rPr>
        <w:t xml:space="preserve"> נשתת</w:t>
      </w:r>
      <w:r w:rsidR="00AE2D84">
        <w:rPr>
          <w:rFonts w:ascii="Arial" w:hAnsi="Arial" w:cs="Arial" w:hint="eastAsia"/>
          <w:rtl/>
        </w:rPr>
        <w:t>ף</w:t>
      </w:r>
      <w:r w:rsidR="00AE2D84">
        <w:rPr>
          <w:rFonts w:ascii="Arial" w:hAnsi="Arial" w:cs="Arial" w:hint="cs"/>
          <w:rtl/>
        </w:rPr>
        <w:t xml:space="preserve"> בהילולא על שמו .</w:t>
      </w:r>
      <w:r w:rsidR="00AE2D84" w:rsidRPr="00373ACD">
        <w:rPr>
          <w:rFonts w:ascii="Arial" w:hAnsi="Arial" w:cs="Arial"/>
          <w:rtl/>
        </w:rPr>
        <w:t xml:space="preserve"> </w:t>
      </w:r>
      <w:r w:rsidR="00AE2D84">
        <w:rPr>
          <w:rFonts w:ascii="Arial" w:hAnsi="Arial" w:cs="Arial" w:hint="cs"/>
          <w:rtl/>
        </w:rPr>
        <w:t>לאחר ההילולה .</w:t>
      </w:r>
      <w:r w:rsidR="00194798" w:rsidRPr="00194798">
        <w:rPr>
          <w:rtl/>
        </w:rPr>
        <w:t>בנסיעה נגיע למכנס, נבקר בעיר העתיקה ובכיכר ה</w:t>
      </w:r>
      <w:r w:rsidR="00AE2D84">
        <w:rPr>
          <w:rtl/>
        </w:rPr>
        <w:t xml:space="preserve">מרכזית שלה, ברובע היהודי העתיק </w:t>
      </w:r>
      <w:r w:rsidR="00AE2D84">
        <w:rPr>
          <w:rFonts w:hint="cs"/>
          <w:rtl/>
        </w:rPr>
        <w:t xml:space="preserve">נצפה </w:t>
      </w:r>
      <w:r w:rsidR="00194798" w:rsidRPr="00194798">
        <w:rPr>
          <w:rtl/>
        </w:rPr>
        <w:t>בתלמוד תורה, בשער המלכותי והמפואר של העיר העתיקה, באב אל מנצור. משם נמשיך בנ</w:t>
      </w:r>
      <w:r w:rsidR="00AE2D84">
        <w:rPr>
          <w:rtl/>
        </w:rPr>
        <w:t xml:space="preserve">סיעה לעיר </w:t>
      </w:r>
      <w:proofErr w:type="spellStart"/>
      <w:r w:rsidR="00AE2D84">
        <w:rPr>
          <w:rtl/>
        </w:rPr>
        <w:t>פ</w:t>
      </w:r>
      <w:r w:rsidR="00AE2D84">
        <w:rPr>
          <w:rFonts w:hint="cs"/>
          <w:rtl/>
        </w:rPr>
        <w:t>א</w:t>
      </w:r>
      <w:r w:rsidR="00AE2D84">
        <w:rPr>
          <w:rtl/>
        </w:rPr>
        <w:t>ס</w:t>
      </w:r>
      <w:proofErr w:type="spellEnd"/>
      <w:r w:rsidR="00AE2D84">
        <w:rPr>
          <w:rtl/>
        </w:rPr>
        <w:t>.</w:t>
      </w:r>
      <w:r w:rsidR="00AE2D84">
        <w:rPr>
          <w:rFonts w:hint="cs"/>
          <w:rtl/>
        </w:rPr>
        <w:t xml:space="preserve"> </w:t>
      </w:r>
      <w:r w:rsidR="00AE2D84">
        <w:rPr>
          <w:rFonts w:ascii="Arial" w:hAnsi="Arial" w:cs="Arial" w:hint="cs"/>
          <w:rtl/>
        </w:rPr>
        <w:t>הביר</w:t>
      </w:r>
      <w:r w:rsidR="00AE2D84">
        <w:rPr>
          <w:rFonts w:ascii="Arial" w:hAnsi="Arial" w:cs="Arial" w:hint="eastAsia"/>
          <w:rtl/>
        </w:rPr>
        <w:t>ה</w:t>
      </w:r>
      <w:r w:rsidR="00AE2D84">
        <w:rPr>
          <w:rFonts w:ascii="Arial" w:hAnsi="Arial" w:cs="Arial" w:hint="cs"/>
          <w:rtl/>
        </w:rPr>
        <w:t xml:space="preserve"> הדתית והתרבותית של מרוקו</w:t>
      </w:r>
      <w:r w:rsidR="00AE2D84" w:rsidRPr="00373ACD">
        <w:rPr>
          <w:rFonts w:ascii="Arial" w:hAnsi="Arial" w:cs="Arial"/>
          <w:rtl/>
        </w:rPr>
        <w:t xml:space="preserve"> בה נלון.</w:t>
      </w:r>
      <w:r w:rsidR="00AE2D84" w:rsidRPr="00EC4F49">
        <w:rPr>
          <w:rFonts w:ascii="Arial" w:hAnsi="Arial" w:cs="Arial" w:hint="cs"/>
          <w:rtl/>
        </w:rPr>
        <w:t xml:space="preserve"> </w:t>
      </w:r>
      <w:r w:rsidR="00AE2D84">
        <w:rPr>
          <w:rFonts w:ascii="Arial" w:hAnsi="Arial" w:cs="Arial" w:hint="cs"/>
          <w:rtl/>
        </w:rPr>
        <w:t>( תיתכן הגעה מאוחרת לפאס ! )</w:t>
      </w:r>
    </w:p>
    <w:p w:rsidR="00194798" w:rsidRPr="00194798" w:rsidRDefault="00194798" w:rsidP="00AE2D84">
      <w:pPr>
        <w:jc w:val="both"/>
      </w:pPr>
    </w:p>
    <w:p w:rsidR="004C76DC" w:rsidRDefault="004F0D17" w:rsidP="000845CD">
      <w:pPr>
        <w:rPr>
          <w:rtl/>
        </w:rPr>
      </w:pPr>
      <w:r>
        <w:rPr>
          <w:b/>
          <w:bCs/>
          <w:noProof/>
          <w:color w:val="FF0000"/>
          <w:rtl/>
        </w:rPr>
        <w:drawing>
          <wp:anchor distT="0" distB="0" distL="114300" distR="114300" simplePos="0" relativeHeight="251655680" behindDoc="1" locked="0" layoutInCell="1" allowOverlap="1">
            <wp:simplePos x="0" y="0"/>
            <wp:positionH relativeFrom="column">
              <wp:posOffset>-447675</wp:posOffset>
            </wp:positionH>
            <wp:positionV relativeFrom="paragraph">
              <wp:posOffset>5715</wp:posOffset>
            </wp:positionV>
            <wp:extent cx="1087120" cy="720090"/>
            <wp:effectExtent l="19050" t="19050" r="17780" b="22860"/>
            <wp:wrapTight wrapText="bothSides">
              <wp:wrapPolygon edited="0">
                <wp:start x="-379" y="-571"/>
                <wp:lineTo x="-379" y="21714"/>
                <wp:lineTo x="21575" y="21714"/>
                <wp:lineTo x="21575" y="-571"/>
                <wp:lineTo x="-379" y="-571"/>
              </wp:wrapPolygon>
            </wp:wrapTight>
            <wp:docPr id="3" name="תמונה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im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120" cy="72009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4798" w:rsidRPr="00CF0CE6">
        <w:rPr>
          <w:b/>
          <w:bCs/>
          <w:color w:val="FF0000"/>
          <w:rtl/>
        </w:rPr>
        <w:t>יום</w:t>
      </w:r>
      <w:r w:rsidR="003E7099" w:rsidRPr="00CF0CE6">
        <w:rPr>
          <w:rFonts w:hint="cs"/>
          <w:b/>
          <w:bCs/>
          <w:color w:val="FF0000"/>
          <w:rtl/>
        </w:rPr>
        <w:t>4</w:t>
      </w:r>
      <w:r w:rsidR="00194798" w:rsidRPr="00CF0CE6">
        <w:rPr>
          <w:b/>
          <w:bCs/>
          <w:color w:val="FF0000"/>
          <w:rtl/>
        </w:rPr>
        <w:t xml:space="preserve">/ </w:t>
      </w:r>
      <w:r w:rsidR="000845CD" w:rsidRPr="00CF0CE6">
        <w:rPr>
          <w:rFonts w:hint="cs"/>
          <w:b/>
          <w:bCs/>
          <w:color w:val="FF0000"/>
          <w:rtl/>
        </w:rPr>
        <w:t>ו</w:t>
      </w:r>
      <w:r w:rsidR="003E7099" w:rsidRPr="00CF0CE6">
        <w:rPr>
          <w:rFonts w:hint="cs"/>
          <w:b/>
          <w:bCs/>
          <w:color w:val="FF0000"/>
          <w:rtl/>
        </w:rPr>
        <w:t xml:space="preserve">' </w:t>
      </w:r>
      <w:proofErr w:type="spellStart"/>
      <w:r w:rsidR="00194798" w:rsidRPr="00CF0CE6">
        <w:rPr>
          <w:b/>
          <w:bCs/>
          <w:color w:val="FF0000"/>
          <w:rtl/>
        </w:rPr>
        <w:t>פאס</w:t>
      </w:r>
      <w:proofErr w:type="spellEnd"/>
      <w:r w:rsidR="00194798" w:rsidRPr="00194798">
        <w:t> </w:t>
      </w:r>
      <w:r w:rsidR="00CF0CE6">
        <w:rPr>
          <w:rFonts w:hint="cs"/>
          <w:rtl/>
        </w:rPr>
        <w:t xml:space="preserve"> - </w:t>
      </w:r>
      <w:r w:rsidR="00194798" w:rsidRPr="00194798">
        <w:rPr>
          <w:rtl/>
        </w:rPr>
        <w:t xml:space="preserve">לאחר ארוחת הבוקר נצא ליום סיורים בעיר. נפתח את היום בתצפית </w:t>
      </w:r>
      <w:proofErr w:type="spellStart"/>
      <w:r w:rsidR="00194798" w:rsidRPr="00194798">
        <w:rPr>
          <w:rtl/>
        </w:rPr>
        <w:t>מהבוראג</w:t>
      </w:r>
      <w:proofErr w:type="spellEnd"/>
      <w:r w:rsidR="00194798" w:rsidRPr="00194798">
        <w:rPr>
          <w:rtl/>
        </w:rPr>
        <w:t>' הדרומי אל העיר פאס, מהיפות שבערי מרוקו, בנסיעה נגיע לאחד משערי הקסבה ומשם נצא לשוטט בין הסמטאות הציוריות, המסגדים, הארמונות, המדרסות המשתלבים היטב באווירת השווקים הסואנים המחולקים לגילדות של בעלי מלאכה: נגרים, נפחים, מרקעי נחושת, תכשיטנים, עושי פסיפס (</w:t>
      </w:r>
      <w:proofErr w:type="spellStart"/>
      <w:r w:rsidR="00194798" w:rsidRPr="00194798">
        <w:rPr>
          <w:rtl/>
        </w:rPr>
        <w:t>גליז</w:t>
      </w:r>
      <w:proofErr w:type="spellEnd"/>
      <w:r w:rsidR="00194798" w:rsidRPr="00194798">
        <w:rPr>
          <w:rtl/>
        </w:rPr>
        <w:t>') וגולת הכותרת – הבורסקאים. נסייר במלאח היהודי, ובאתרים יהודיים נוספים, ברחבת ארמון המלוכה ובמדינה העתיקה (פאס אל באלי) המייצגת את העיר הערבית הטיפוסית של ימי הביניים ברחובותיה הצרים, ונמשיך למפעל הקרמיקה</w:t>
      </w:r>
      <w:r w:rsidR="00194798" w:rsidRPr="00194798">
        <w:t>.</w:t>
      </w:r>
      <w:r w:rsidR="004C76DC">
        <w:rPr>
          <w:rFonts w:hint="cs"/>
          <w:rtl/>
        </w:rPr>
        <w:t xml:space="preserve"> </w:t>
      </w:r>
      <w:r w:rsidR="004C76DC" w:rsidRPr="00194798">
        <w:rPr>
          <w:rtl/>
        </w:rPr>
        <w:t>טיולים רגליים ברחובותיה,</w:t>
      </w:r>
      <w:r w:rsidR="004C76DC">
        <w:rPr>
          <w:rtl/>
        </w:rPr>
        <w:t xml:space="preserve"> וסמטאותיה הצבעוניות של פס, בשד</w:t>
      </w:r>
      <w:r w:rsidR="004C76DC" w:rsidRPr="00194798">
        <w:rPr>
          <w:rtl/>
        </w:rPr>
        <w:t xml:space="preserve">רה החדשה הנקראת </w:t>
      </w:r>
      <w:proofErr w:type="spellStart"/>
      <w:r w:rsidR="004C76DC" w:rsidRPr="00194798">
        <w:rPr>
          <w:rtl/>
        </w:rPr>
        <w:t>ה"שאנז</w:t>
      </w:r>
      <w:proofErr w:type="spellEnd"/>
      <w:r w:rsidR="004C76DC" w:rsidRPr="00194798">
        <w:rPr>
          <w:rtl/>
        </w:rPr>
        <w:t xml:space="preserve"> </w:t>
      </w:r>
      <w:proofErr w:type="spellStart"/>
      <w:r w:rsidR="004C76DC" w:rsidRPr="00194798">
        <w:rPr>
          <w:rtl/>
        </w:rPr>
        <w:t>אליזה</w:t>
      </w:r>
      <w:proofErr w:type="spellEnd"/>
      <w:r w:rsidR="004C76DC" w:rsidRPr="00194798">
        <w:rPr>
          <w:rtl/>
        </w:rPr>
        <w:t xml:space="preserve">" של </w:t>
      </w:r>
      <w:proofErr w:type="spellStart"/>
      <w:r w:rsidR="004C76DC" w:rsidRPr="00194798">
        <w:rPr>
          <w:rtl/>
        </w:rPr>
        <w:t>פאס</w:t>
      </w:r>
      <w:proofErr w:type="spellEnd"/>
      <w:r w:rsidR="004C76DC" w:rsidRPr="00194798">
        <w:rPr>
          <w:rtl/>
        </w:rPr>
        <w:t xml:space="preserve">. ארוחת ערב ויציאה מאורגנת לערב פולקלור "חתונה </w:t>
      </w:r>
      <w:proofErr w:type="spellStart"/>
      <w:r w:rsidR="004C76DC" w:rsidRPr="00194798">
        <w:rPr>
          <w:rtl/>
        </w:rPr>
        <w:t>פאסית</w:t>
      </w:r>
      <w:proofErr w:type="spellEnd"/>
      <w:r w:rsidR="004C76DC" w:rsidRPr="00194798">
        <w:t>".</w:t>
      </w:r>
    </w:p>
    <w:p w:rsidR="000845CD" w:rsidRPr="000845CD" w:rsidRDefault="000845CD" w:rsidP="000845CD">
      <w:r w:rsidRPr="00CF0CE6">
        <w:rPr>
          <w:b/>
          <w:bCs/>
          <w:color w:val="FF0000"/>
          <w:rtl/>
        </w:rPr>
        <w:t xml:space="preserve">יום </w:t>
      </w:r>
      <w:r w:rsidRPr="00CF0CE6">
        <w:rPr>
          <w:rFonts w:hint="cs"/>
          <w:b/>
          <w:bCs/>
          <w:color w:val="FF0000"/>
          <w:rtl/>
        </w:rPr>
        <w:t>5</w:t>
      </w:r>
      <w:r w:rsidRPr="00CF0CE6">
        <w:rPr>
          <w:b/>
          <w:bCs/>
          <w:color w:val="FF0000"/>
          <w:rtl/>
        </w:rPr>
        <w:t xml:space="preserve">/ </w:t>
      </w:r>
      <w:r w:rsidRPr="00CF0CE6">
        <w:rPr>
          <w:rFonts w:hint="cs"/>
          <w:b/>
          <w:bCs/>
          <w:color w:val="FF0000"/>
          <w:rtl/>
        </w:rPr>
        <w:t xml:space="preserve">ש' </w:t>
      </w:r>
      <w:r w:rsidRPr="00CF0CE6">
        <w:rPr>
          <w:b/>
          <w:bCs/>
          <w:color w:val="FF0000"/>
          <w:rtl/>
        </w:rPr>
        <w:t>פאס</w:t>
      </w:r>
      <w:r w:rsidRPr="00194798">
        <w:rPr>
          <w:b/>
          <w:bCs/>
          <w:rtl/>
        </w:rPr>
        <w:t xml:space="preserve"> </w:t>
      </w:r>
      <w:r>
        <w:rPr>
          <w:rtl/>
        </w:rPr>
        <w:t>–</w:t>
      </w:r>
      <w:r>
        <w:rPr>
          <w:rFonts w:hint="cs"/>
          <w:rtl/>
        </w:rPr>
        <w:t xml:space="preserve"> שבת יום מנוחה וטיולים רגליים</w:t>
      </w:r>
      <w:r w:rsidR="002E24C1">
        <w:rPr>
          <w:rFonts w:hint="cs"/>
          <w:rtl/>
        </w:rPr>
        <w:t>. ביקור בבית ספר לאומנויות.</w:t>
      </w:r>
    </w:p>
    <w:p w:rsidR="004C76DC" w:rsidRPr="00194798" w:rsidRDefault="004F0D17" w:rsidP="000845CD">
      <w:r>
        <w:rPr>
          <w:b/>
          <w:bCs/>
          <w:noProof/>
          <w:color w:val="FF0000"/>
          <w:rtl/>
        </w:rPr>
        <w:lastRenderedPageBreak/>
        <w:drawing>
          <wp:anchor distT="0" distB="0" distL="114300" distR="114300" simplePos="0" relativeHeight="251656704" behindDoc="1" locked="0" layoutInCell="1" allowOverlap="1" wp14:anchorId="55D63B43" wp14:editId="16AC5475">
            <wp:simplePos x="0" y="0"/>
            <wp:positionH relativeFrom="column">
              <wp:posOffset>-55880</wp:posOffset>
            </wp:positionH>
            <wp:positionV relativeFrom="paragraph">
              <wp:posOffset>765810</wp:posOffset>
            </wp:positionV>
            <wp:extent cx="722630" cy="962660"/>
            <wp:effectExtent l="19050" t="19050" r="20320" b="27940"/>
            <wp:wrapTight wrapText="bothSides">
              <wp:wrapPolygon edited="0">
                <wp:start x="-569" y="-427"/>
                <wp:lineTo x="-569" y="21799"/>
                <wp:lineTo x="21638" y="21799"/>
                <wp:lineTo x="21638" y="-427"/>
                <wp:lineTo x="-569" y="-427"/>
              </wp:wrapPolygon>
            </wp:wrapTight>
            <wp:docPr id="4" name="תמונה 4" descr="Image result for ‫מפלי אוז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Image result for ‫מפלי אוזוד‬‎"/>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630" cy="96266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4798" w:rsidRPr="00CF0CE6">
        <w:rPr>
          <w:b/>
          <w:bCs/>
          <w:color w:val="FF0000"/>
          <w:rtl/>
        </w:rPr>
        <w:t xml:space="preserve">יום </w:t>
      </w:r>
      <w:r w:rsidR="000845CD" w:rsidRPr="00CF0CE6">
        <w:rPr>
          <w:rFonts w:hint="cs"/>
          <w:b/>
          <w:bCs/>
          <w:color w:val="FF0000"/>
          <w:rtl/>
        </w:rPr>
        <w:t>6</w:t>
      </w:r>
      <w:r w:rsidR="00194798" w:rsidRPr="00CF0CE6">
        <w:rPr>
          <w:b/>
          <w:bCs/>
          <w:color w:val="FF0000"/>
          <w:rtl/>
        </w:rPr>
        <w:t xml:space="preserve">/ </w:t>
      </w:r>
      <w:r w:rsidR="000845CD" w:rsidRPr="00CF0CE6">
        <w:rPr>
          <w:rFonts w:hint="cs"/>
          <w:b/>
          <w:bCs/>
          <w:color w:val="FF0000"/>
          <w:rtl/>
        </w:rPr>
        <w:t>א</w:t>
      </w:r>
      <w:r w:rsidR="003E7099" w:rsidRPr="00CF0CE6">
        <w:rPr>
          <w:rFonts w:hint="cs"/>
          <w:b/>
          <w:bCs/>
          <w:color w:val="FF0000"/>
          <w:rtl/>
        </w:rPr>
        <w:t xml:space="preserve">' </w:t>
      </w:r>
      <w:proofErr w:type="spellStart"/>
      <w:r w:rsidR="004C76DC" w:rsidRPr="00CF0CE6">
        <w:rPr>
          <w:b/>
          <w:bCs/>
          <w:color w:val="FF0000"/>
          <w:rtl/>
        </w:rPr>
        <w:t>פאס</w:t>
      </w:r>
      <w:proofErr w:type="spellEnd"/>
      <w:r w:rsidR="004C76DC" w:rsidRPr="00CF0CE6">
        <w:rPr>
          <w:b/>
          <w:bCs/>
          <w:color w:val="FF0000"/>
          <w:rtl/>
        </w:rPr>
        <w:t xml:space="preserve"> - </w:t>
      </w:r>
      <w:proofErr w:type="spellStart"/>
      <w:r w:rsidR="004C76DC" w:rsidRPr="00CF0CE6">
        <w:rPr>
          <w:b/>
          <w:bCs/>
          <w:color w:val="FF0000"/>
          <w:rtl/>
        </w:rPr>
        <w:t>איפראן</w:t>
      </w:r>
      <w:proofErr w:type="spellEnd"/>
      <w:r w:rsidR="004C76DC" w:rsidRPr="00CF0CE6">
        <w:rPr>
          <w:b/>
          <w:bCs/>
          <w:color w:val="FF0000"/>
          <w:rtl/>
        </w:rPr>
        <w:t xml:space="preserve"> – בני מלאל</w:t>
      </w:r>
      <w:r w:rsidR="002E24C1">
        <w:t xml:space="preserve">- </w:t>
      </w:r>
      <w:r w:rsidR="004C76DC" w:rsidRPr="00194798">
        <w:t> </w:t>
      </w:r>
      <w:r w:rsidR="004C76DC" w:rsidRPr="00194798">
        <w:rPr>
          <w:rtl/>
        </w:rPr>
        <w:t xml:space="preserve">יום נופים מרהיב לפנינו. עם בוקר נעזוב את פס, ניסע לעיר הנופש </w:t>
      </w:r>
      <w:proofErr w:type="spellStart"/>
      <w:r w:rsidR="004C76DC" w:rsidRPr="00194798">
        <w:rPr>
          <w:rtl/>
        </w:rPr>
        <w:t>איפראן</w:t>
      </w:r>
      <w:proofErr w:type="spellEnd"/>
      <w:r w:rsidR="004C76DC" w:rsidRPr="00194798">
        <w:rPr>
          <w:rtl/>
        </w:rPr>
        <w:t>, שנבנתה ע"י הצרפתים לשמש עיירת נופש עיר מיוחדת אשר אינה דומה לשאר ערי מרוקו, שוויץ של מרוקו. נמשיך בנסיעה לעיר החקלאית של מרוקו, בני מלל. נבקר במעיינות עין א-</w:t>
      </w:r>
      <w:proofErr w:type="spellStart"/>
      <w:r w:rsidR="004C76DC" w:rsidRPr="00194798">
        <w:rPr>
          <w:rtl/>
        </w:rPr>
        <w:t>סרדון</w:t>
      </w:r>
      <w:proofErr w:type="spellEnd"/>
      <w:r w:rsidR="004C76DC" w:rsidRPr="00194798">
        <w:rPr>
          <w:rtl/>
        </w:rPr>
        <w:t xml:space="preserve">, מפל מים קטן בסמוך לעיר. התארגנות במלון </w:t>
      </w:r>
      <w:r w:rsidR="004C76DC">
        <w:rPr>
          <w:rFonts w:hint="cs"/>
          <w:rtl/>
        </w:rPr>
        <w:t xml:space="preserve">באזור </w:t>
      </w:r>
      <w:r w:rsidR="004C76DC" w:rsidRPr="00194798">
        <w:rPr>
          <w:rtl/>
        </w:rPr>
        <w:t>וארוחת ערב</w:t>
      </w:r>
      <w:r w:rsidR="004C76DC" w:rsidRPr="00194798">
        <w:t>.</w:t>
      </w:r>
    </w:p>
    <w:p w:rsidR="004C76DC" w:rsidRPr="00194798" w:rsidRDefault="004C76DC" w:rsidP="000845CD">
      <w:r w:rsidRPr="00CF0CE6">
        <w:rPr>
          <w:b/>
          <w:bCs/>
          <w:color w:val="FF0000"/>
          <w:rtl/>
        </w:rPr>
        <w:t xml:space="preserve"> </w:t>
      </w:r>
      <w:r w:rsidR="00194798" w:rsidRPr="00CF0CE6">
        <w:rPr>
          <w:b/>
          <w:bCs/>
          <w:color w:val="FF0000"/>
          <w:rtl/>
        </w:rPr>
        <w:t xml:space="preserve">יום </w:t>
      </w:r>
      <w:r w:rsidR="000845CD" w:rsidRPr="00CF0CE6">
        <w:rPr>
          <w:rFonts w:hint="cs"/>
          <w:b/>
          <w:bCs/>
          <w:color w:val="FF0000"/>
          <w:rtl/>
        </w:rPr>
        <w:t>7</w:t>
      </w:r>
      <w:r w:rsidR="00194798" w:rsidRPr="00CF0CE6">
        <w:rPr>
          <w:b/>
          <w:bCs/>
          <w:color w:val="FF0000"/>
          <w:rtl/>
        </w:rPr>
        <w:t xml:space="preserve"> / </w:t>
      </w:r>
      <w:r w:rsidR="000845CD" w:rsidRPr="00CF0CE6">
        <w:rPr>
          <w:rFonts w:hint="cs"/>
          <w:b/>
          <w:bCs/>
          <w:color w:val="FF0000"/>
          <w:rtl/>
        </w:rPr>
        <w:t>ב</w:t>
      </w:r>
      <w:r w:rsidR="00194798" w:rsidRPr="00CF0CE6">
        <w:rPr>
          <w:b/>
          <w:bCs/>
          <w:color w:val="FF0000"/>
          <w:rtl/>
        </w:rPr>
        <w:t xml:space="preserve">': </w:t>
      </w:r>
      <w:r w:rsidRPr="00CF0CE6">
        <w:rPr>
          <w:b/>
          <w:bCs/>
          <w:color w:val="FF0000"/>
          <w:rtl/>
        </w:rPr>
        <w:t xml:space="preserve">בני מלאל – בין </w:t>
      </w:r>
      <w:proofErr w:type="spellStart"/>
      <w:r w:rsidRPr="00CF0CE6">
        <w:rPr>
          <w:b/>
          <w:bCs/>
          <w:color w:val="FF0000"/>
          <w:rtl/>
        </w:rPr>
        <w:t>אלווידאן</w:t>
      </w:r>
      <w:proofErr w:type="spellEnd"/>
      <w:r w:rsidRPr="00CF0CE6">
        <w:rPr>
          <w:b/>
          <w:bCs/>
          <w:color w:val="FF0000"/>
          <w:rtl/>
        </w:rPr>
        <w:t xml:space="preserve"> – מפלי </w:t>
      </w:r>
      <w:proofErr w:type="spellStart"/>
      <w:r w:rsidRPr="00CF0CE6">
        <w:rPr>
          <w:b/>
          <w:bCs/>
          <w:color w:val="FF0000"/>
          <w:rtl/>
        </w:rPr>
        <w:t>אוזוד</w:t>
      </w:r>
      <w:proofErr w:type="spellEnd"/>
      <w:r w:rsidRPr="00CF0CE6">
        <w:rPr>
          <w:b/>
          <w:bCs/>
          <w:color w:val="FF0000"/>
          <w:rtl/>
        </w:rPr>
        <w:t xml:space="preserve"> – מרקש</w:t>
      </w:r>
      <w:r w:rsidRPr="00194798">
        <w:t> </w:t>
      </w:r>
      <w:r w:rsidR="002E24C1">
        <w:rPr>
          <w:rFonts w:hint="cs"/>
          <w:rtl/>
        </w:rPr>
        <w:t xml:space="preserve">- </w:t>
      </w:r>
      <w:r w:rsidRPr="00194798">
        <w:rPr>
          <w:rtl/>
        </w:rPr>
        <w:t xml:space="preserve">הבוקר ניפרד מהעיר בני מלאל ונעלה באזור "הדיר" אל מפעל המים הגדול של מרוקו "בין </w:t>
      </w:r>
      <w:proofErr w:type="spellStart"/>
      <w:r w:rsidRPr="00194798">
        <w:rPr>
          <w:rtl/>
        </w:rPr>
        <w:t>אלווידאן</w:t>
      </w:r>
      <w:proofErr w:type="spellEnd"/>
      <w:r w:rsidRPr="00194798">
        <w:rPr>
          <w:rtl/>
        </w:rPr>
        <w:t xml:space="preserve">", בו הסכר השמור ביותר במרוקו. נעלה למפלי </w:t>
      </w:r>
      <w:proofErr w:type="spellStart"/>
      <w:r w:rsidRPr="00194798">
        <w:rPr>
          <w:rtl/>
        </w:rPr>
        <w:t>אוז'וד</w:t>
      </w:r>
      <w:proofErr w:type="spellEnd"/>
      <w:r w:rsidRPr="00194798">
        <w:rPr>
          <w:rtl/>
        </w:rPr>
        <w:t>, במרומי האטלס התיכון. למעלה מ-100 מ' של מפלים בשמורה ירוקה ויפה ובה אף קופים. משם לעיר "פנינת הדרום" היא מרקש. העברה למלון וארוחת ערב</w:t>
      </w:r>
      <w:r w:rsidRPr="00194798">
        <w:t>.</w:t>
      </w:r>
    </w:p>
    <w:p w:rsidR="000845CD" w:rsidRPr="00194798" w:rsidRDefault="004F0D17" w:rsidP="000845CD">
      <w:r>
        <w:rPr>
          <w:b/>
          <w:bCs/>
          <w:noProof/>
          <w:color w:val="FF0000"/>
          <w:rtl/>
        </w:rPr>
        <w:drawing>
          <wp:anchor distT="0" distB="0" distL="114300" distR="114300" simplePos="0" relativeHeight="251659776" behindDoc="1" locked="0" layoutInCell="1" allowOverlap="1">
            <wp:simplePos x="0" y="0"/>
            <wp:positionH relativeFrom="column">
              <wp:posOffset>-257175</wp:posOffset>
            </wp:positionH>
            <wp:positionV relativeFrom="paragraph">
              <wp:posOffset>130810</wp:posOffset>
            </wp:positionV>
            <wp:extent cx="1057275" cy="720090"/>
            <wp:effectExtent l="19050" t="19050" r="28575" b="22860"/>
            <wp:wrapTight wrapText="bothSides">
              <wp:wrapPolygon edited="0">
                <wp:start x="-389" y="-571"/>
                <wp:lineTo x="-389" y="21714"/>
                <wp:lineTo x="21795" y="21714"/>
                <wp:lineTo x="21795" y="-571"/>
                <wp:lineTo x="-389" y="-571"/>
              </wp:wrapPolygon>
            </wp:wrapTight>
            <wp:docPr id="7" name="תמונה 7"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im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275" cy="7200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b/>
          <w:bCs/>
          <w:noProof/>
          <w:color w:val="FF0000"/>
          <w:rtl/>
        </w:rPr>
        <w:drawing>
          <wp:anchor distT="0" distB="0" distL="114300" distR="114300" simplePos="0" relativeHeight="251658752" behindDoc="1" locked="0" layoutInCell="1" allowOverlap="1">
            <wp:simplePos x="0" y="0"/>
            <wp:positionH relativeFrom="column">
              <wp:posOffset>-257175</wp:posOffset>
            </wp:positionH>
            <wp:positionV relativeFrom="paragraph">
              <wp:posOffset>1559560</wp:posOffset>
            </wp:positionV>
            <wp:extent cx="1370330" cy="720090"/>
            <wp:effectExtent l="19050" t="19050" r="20320" b="22860"/>
            <wp:wrapTight wrapText="bothSides">
              <wp:wrapPolygon edited="0">
                <wp:start x="-300" y="-571"/>
                <wp:lineTo x="-300" y="21714"/>
                <wp:lineTo x="21620" y="21714"/>
                <wp:lineTo x="21620" y="-571"/>
                <wp:lineTo x="-300" y="-571"/>
              </wp:wrapPolygon>
            </wp:wrapTight>
            <wp:docPr id="6" name="תמונה 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m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0330" cy="72009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94798" w:rsidRPr="00CF0CE6">
        <w:rPr>
          <w:b/>
          <w:bCs/>
          <w:color w:val="FF0000"/>
          <w:rtl/>
        </w:rPr>
        <w:t xml:space="preserve">יום </w:t>
      </w:r>
      <w:r w:rsidR="000845CD" w:rsidRPr="00CF0CE6">
        <w:rPr>
          <w:rFonts w:hint="cs"/>
          <w:b/>
          <w:bCs/>
          <w:color w:val="FF0000"/>
          <w:rtl/>
        </w:rPr>
        <w:t>8</w:t>
      </w:r>
      <w:r w:rsidR="00194798" w:rsidRPr="00CF0CE6">
        <w:rPr>
          <w:b/>
          <w:bCs/>
          <w:color w:val="FF0000"/>
          <w:rtl/>
        </w:rPr>
        <w:t xml:space="preserve"> / </w:t>
      </w:r>
      <w:r w:rsidR="000845CD" w:rsidRPr="00CF0CE6">
        <w:rPr>
          <w:rFonts w:hint="cs"/>
          <w:b/>
          <w:bCs/>
          <w:color w:val="FF0000"/>
          <w:rtl/>
        </w:rPr>
        <w:t xml:space="preserve">ג' </w:t>
      </w:r>
      <w:r w:rsidR="00194798" w:rsidRPr="00CF0CE6">
        <w:rPr>
          <w:b/>
          <w:bCs/>
          <w:color w:val="FF0000"/>
          <w:rtl/>
        </w:rPr>
        <w:t xml:space="preserve"> </w:t>
      </w:r>
      <w:r w:rsidR="004C76DC" w:rsidRPr="00CF0CE6">
        <w:rPr>
          <w:rFonts w:hint="cs"/>
          <w:b/>
          <w:bCs/>
          <w:color w:val="FF0000"/>
          <w:rtl/>
        </w:rPr>
        <w:t>מרקש</w:t>
      </w:r>
      <w:r w:rsidR="004C76DC">
        <w:rPr>
          <w:rFonts w:hint="cs"/>
          <w:b/>
          <w:bCs/>
          <w:rtl/>
        </w:rPr>
        <w:t xml:space="preserve"> </w:t>
      </w:r>
      <w:r w:rsidR="004C76DC">
        <w:rPr>
          <w:b/>
          <w:bCs/>
          <w:rtl/>
        </w:rPr>
        <w:t>–</w:t>
      </w:r>
      <w:r w:rsidR="000845CD">
        <w:rPr>
          <w:rFonts w:hint="cs"/>
          <w:b/>
          <w:bCs/>
          <w:rtl/>
        </w:rPr>
        <w:t xml:space="preserve"> </w:t>
      </w:r>
      <w:r w:rsidR="000845CD" w:rsidRPr="00194798">
        <w:rPr>
          <w:rtl/>
        </w:rPr>
        <w:t xml:space="preserve">את היום נקדיש לביקור ב"עיר האדומה" – מרקש ממנה נגזר שמה של מרוקו. מיקומה הגיאוגרפי והאקלים המיוחד לה העניקו לה בכורה בין עריה העתיקות של מרוקו ושמה יצא למרחוק בכל העולם כעיר תוססת עם שווקים גדולים וציוריים, אדריכלות מיוחדת ומקושטת, ותושבים הנהנים לקבל אורחים. נבקר בגני המנרה, המוקפים ב-12 אלף עצי זית, נצפה במסגד </w:t>
      </w:r>
      <w:proofErr w:type="spellStart"/>
      <w:r w:rsidR="000845CD" w:rsidRPr="00194798">
        <w:rPr>
          <w:rtl/>
        </w:rPr>
        <w:t>הכותביה</w:t>
      </w:r>
      <w:proofErr w:type="spellEnd"/>
      <w:r w:rsidR="000845CD" w:rsidRPr="00194798">
        <w:rPr>
          <w:rtl/>
        </w:rPr>
        <w:t xml:space="preserve"> ששימש מקום לירידי סופרים, אותו בנה יעקוב אל </w:t>
      </w:r>
      <w:proofErr w:type="spellStart"/>
      <w:r w:rsidR="000845CD" w:rsidRPr="00194798">
        <w:rPr>
          <w:rtl/>
        </w:rPr>
        <w:t>מנסור</w:t>
      </w:r>
      <w:proofErr w:type="spellEnd"/>
      <w:r w:rsidR="000845CD" w:rsidRPr="00194798">
        <w:rPr>
          <w:rtl/>
        </w:rPr>
        <w:t xml:space="preserve">. בביהכ"נ </w:t>
      </w:r>
      <w:proofErr w:type="spellStart"/>
      <w:r w:rsidR="000845CD" w:rsidRPr="00194798">
        <w:rPr>
          <w:rtl/>
        </w:rPr>
        <w:t>סלאת</w:t>
      </w:r>
      <w:proofErr w:type="spellEnd"/>
      <w:r w:rsidR="000845CD" w:rsidRPr="00194798">
        <w:rPr>
          <w:rtl/>
        </w:rPr>
        <w:t xml:space="preserve"> לא-</w:t>
      </w:r>
      <w:proofErr w:type="spellStart"/>
      <w:r w:rsidR="000845CD" w:rsidRPr="00194798">
        <w:rPr>
          <w:rtl/>
        </w:rPr>
        <w:t>עג'אמה</w:t>
      </w:r>
      <w:proofErr w:type="spellEnd"/>
      <w:r w:rsidR="000845CD" w:rsidRPr="00194798">
        <w:rPr>
          <w:rtl/>
        </w:rPr>
        <w:t xml:space="preserve"> ובארמון לה </w:t>
      </w:r>
      <w:proofErr w:type="spellStart"/>
      <w:r w:rsidR="000845CD" w:rsidRPr="00194798">
        <w:rPr>
          <w:rtl/>
        </w:rPr>
        <w:t>באהיה</w:t>
      </w:r>
      <w:proofErr w:type="spellEnd"/>
      <w:r w:rsidR="000845CD" w:rsidRPr="00194798">
        <w:rPr>
          <w:rtl/>
        </w:rPr>
        <w:t>, חלק מהיום יהיה זמן חופשי לשווקים ולבזרים. בתום הסיור נחזור למלוננו לארוחת ערב לאחר הארוחה נצא במאורגן ל"פנטזיה של עלי" ערב פולקלור ברברי רב משתתפים</w:t>
      </w:r>
      <w:r w:rsidR="000845CD" w:rsidRPr="00194798">
        <w:t>.</w:t>
      </w:r>
    </w:p>
    <w:p w:rsidR="000845CD" w:rsidRPr="00194798" w:rsidRDefault="00E57746" w:rsidP="000845CD">
      <w:r w:rsidRPr="00CF0CE6">
        <w:rPr>
          <w:b/>
          <w:bCs/>
          <w:color w:val="FF0000"/>
          <w:rtl/>
        </w:rPr>
        <w:t xml:space="preserve">יום </w:t>
      </w:r>
      <w:r w:rsidR="000845CD" w:rsidRPr="00CF0CE6">
        <w:rPr>
          <w:rFonts w:hint="cs"/>
          <w:b/>
          <w:bCs/>
          <w:color w:val="FF0000"/>
          <w:rtl/>
        </w:rPr>
        <w:t>9</w:t>
      </w:r>
      <w:r w:rsidRPr="00CF0CE6">
        <w:rPr>
          <w:b/>
          <w:bCs/>
          <w:color w:val="FF0000"/>
          <w:rtl/>
        </w:rPr>
        <w:t xml:space="preserve">/ </w:t>
      </w:r>
      <w:r w:rsidR="000845CD" w:rsidRPr="00CF0CE6">
        <w:rPr>
          <w:rFonts w:hint="cs"/>
          <w:b/>
          <w:bCs/>
          <w:color w:val="FF0000"/>
          <w:rtl/>
        </w:rPr>
        <w:t>ד</w:t>
      </w:r>
      <w:r w:rsidRPr="00CF0CE6">
        <w:rPr>
          <w:b/>
          <w:bCs/>
          <w:color w:val="FF0000"/>
          <w:rtl/>
        </w:rPr>
        <w:t>':</w:t>
      </w:r>
      <w:r w:rsidR="004C76DC" w:rsidRPr="00CF0CE6">
        <w:rPr>
          <w:rFonts w:hint="cs"/>
          <w:b/>
          <w:bCs/>
          <w:color w:val="FF0000"/>
          <w:rtl/>
        </w:rPr>
        <w:t xml:space="preserve"> </w:t>
      </w:r>
      <w:r w:rsidR="004C76DC" w:rsidRPr="00CF0CE6">
        <w:rPr>
          <w:b/>
          <w:bCs/>
          <w:color w:val="FF0000"/>
          <w:rtl/>
        </w:rPr>
        <w:t>מרקש</w:t>
      </w:r>
      <w:r w:rsidR="004C76DC" w:rsidRPr="00CF0CE6">
        <w:rPr>
          <w:b/>
          <w:bCs/>
          <w:color w:val="FF0000"/>
        </w:rPr>
        <w:t> </w:t>
      </w:r>
      <w:r w:rsidR="000845CD" w:rsidRPr="00CF0CE6">
        <w:rPr>
          <w:rFonts w:hint="cs"/>
          <w:b/>
          <w:bCs/>
          <w:color w:val="FF0000"/>
          <w:rtl/>
        </w:rPr>
        <w:t xml:space="preserve"> </w:t>
      </w:r>
      <w:r w:rsidR="000845CD" w:rsidRPr="00CF0CE6">
        <w:rPr>
          <w:b/>
          <w:bCs/>
          <w:color w:val="FF0000"/>
          <w:rtl/>
        </w:rPr>
        <w:t xml:space="preserve">– </w:t>
      </w:r>
      <w:proofErr w:type="spellStart"/>
      <w:r w:rsidR="000845CD" w:rsidRPr="00CF0CE6">
        <w:rPr>
          <w:b/>
          <w:bCs/>
          <w:color w:val="FF0000"/>
          <w:rtl/>
        </w:rPr>
        <w:t>אוריקה</w:t>
      </w:r>
      <w:proofErr w:type="spellEnd"/>
      <w:r w:rsidR="000845CD" w:rsidRPr="00CF0CE6">
        <w:rPr>
          <w:b/>
          <w:bCs/>
          <w:color w:val="FF0000"/>
          <w:rtl/>
        </w:rPr>
        <w:t xml:space="preserve"> – מרקש</w:t>
      </w:r>
      <w:r w:rsidR="002E24C1">
        <w:t xml:space="preserve"> - </w:t>
      </w:r>
      <w:r w:rsidR="000845CD" w:rsidRPr="00194798">
        <w:t> </w:t>
      </w:r>
      <w:r w:rsidR="000845CD" w:rsidRPr="00194798">
        <w:rPr>
          <w:rtl/>
        </w:rPr>
        <w:t xml:space="preserve">לאחר ארוחת הבוקר נטפס אל לב האטלס הגבוה דרך עמק האוריקה השופע ירק ומים, באזור הרי האטלס המשמש למפלט בקיץ לתושבי מרקש. נתרשם מצורת החיים בכפרים הברברים. אחה"צ נחזור לעיר "מרקש" עיר שנבנתה ב- 1061 לספירה. נצא לסיור פנוראמי, . נבקר בכיכר </w:t>
      </w:r>
      <w:proofErr w:type="spellStart"/>
      <w:r w:rsidR="000845CD" w:rsidRPr="00194798">
        <w:rPr>
          <w:rtl/>
        </w:rPr>
        <w:t>הג'מע</w:t>
      </w:r>
      <w:proofErr w:type="spellEnd"/>
      <w:r w:rsidR="000845CD" w:rsidRPr="00194798">
        <w:rPr>
          <w:rtl/>
        </w:rPr>
        <w:t xml:space="preserve"> אל </w:t>
      </w:r>
      <w:proofErr w:type="spellStart"/>
      <w:r w:rsidR="000845CD" w:rsidRPr="00194798">
        <w:rPr>
          <w:rtl/>
        </w:rPr>
        <w:t>פנע</w:t>
      </w:r>
      <w:proofErr w:type="spellEnd"/>
      <w:r w:rsidR="000845CD" w:rsidRPr="00194798">
        <w:rPr>
          <w:rtl/>
        </w:rPr>
        <w:t xml:space="preserve"> שהיא שוק רחוב פתוח לאוכל מרוקאי טיפוסי, למקח ומסחר, ללהטוטנים, מרקידי נחשים, מספרי סיפורים, תיאטרון רחוב (סטנד אפ), מגלי עתידות וקוראות בקלפים, תבלינים משכרים ותרופות טבעיות המרפאות הכל. חזרה למלון לארוחת ערב</w:t>
      </w:r>
      <w:r w:rsidR="000845CD" w:rsidRPr="00194798">
        <w:t>.</w:t>
      </w:r>
    </w:p>
    <w:p w:rsidR="000845CD" w:rsidRDefault="004F0D17" w:rsidP="004F0D17">
      <w:pPr>
        <w:outlineLvl w:val="0"/>
        <w:rPr>
          <w:rtl/>
        </w:rPr>
      </w:pPr>
      <w:r>
        <w:rPr>
          <w:noProof/>
        </w:rPr>
        <w:drawing>
          <wp:anchor distT="0" distB="0" distL="114300" distR="114300" simplePos="0" relativeHeight="251660800" behindDoc="1" locked="0" layoutInCell="1" allowOverlap="1" wp14:anchorId="3B4F01ED" wp14:editId="6109B10B">
            <wp:simplePos x="0" y="0"/>
            <wp:positionH relativeFrom="column">
              <wp:posOffset>-257175</wp:posOffset>
            </wp:positionH>
            <wp:positionV relativeFrom="paragraph">
              <wp:posOffset>-2540</wp:posOffset>
            </wp:positionV>
            <wp:extent cx="1638300" cy="819150"/>
            <wp:effectExtent l="0" t="0" r="0" b="0"/>
            <wp:wrapThrough wrapText="bothSides">
              <wp:wrapPolygon edited="0">
                <wp:start x="0" y="0"/>
                <wp:lineTo x="0" y="21098"/>
                <wp:lineTo x="21349" y="21098"/>
                <wp:lineTo x="21349" y="0"/>
                <wp:lineTo x="0" y="0"/>
              </wp:wrapPolygon>
            </wp:wrapThrough>
            <wp:docPr id="8" name="תמונה 8" descr="Image result for ‫אגאדיר מרוק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אגאדיר מרוקו‬‎"/>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746" w:rsidRPr="00CF0CE6">
        <w:rPr>
          <w:b/>
          <w:bCs/>
          <w:color w:val="FF0000"/>
          <w:rtl/>
        </w:rPr>
        <w:t xml:space="preserve">יום </w:t>
      </w:r>
      <w:r w:rsidR="000845CD" w:rsidRPr="00CF0CE6">
        <w:rPr>
          <w:rFonts w:hint="cs"/>
          <w:b/>
          <w:bCs/>
          <w:color w:val="FF0000"/>
          <w:rtl/>
        </w:rPr>
        <w:t>10</w:t>
      </w:r>
      <w:r w:rsidR="00E57746" w:rsidRPr="00CF0CE6">
        <w:rPr>
          <w:b/>
          <w:bCs/>
          <w:color w:val="FF0000"/>
          <w:rtl/>
        </w:rPr>
        <w:t xml:space="preserve">/ </w:t>
      </w:r>
      <w:r w:rsidR="000845CD" w:rsidRPr="00CF0CE6">
        <w:rPr>
          <w:rFonts w:hint="cs"/>
          <w:b/>
          <w:bCs/>
          <w:color w:val="FF0000"/>
          <w:rtl/>
        </w:rPr>
        <w:t>ה</w:t>
      </w:r>
      <w:r w:rsidR="00E57746" w:rsidRPr="00CF0CE6">
        <w:rPr>
          <w:b/>
          <w:bCs/>
          <w:color w:val="FF0000"/>
          <w:rtl/>
        </w:rPr>
        <w:t xml:space="preserve">': </w:t>
      </w:r>
      <w:r w:rsidR="004C76DC" w:rsidRPr="00CF0CE6">
        <w:rPr>
          <w:b/>
          <w:bCs/>
          <w:color w:val="FF0000"/>
          <w:rtl/>
        </w:rPr>
        <w:t xml:space="preserve">מרקש </w:t>
      </w:r>
      <w:r w:rsidR="000845CD" w:rsidRPr="00CF0CE6">
        <w:rPr>
          <w:b/>
          <w:bCs/>
          <w:color w:val="FF0000"/>
          <w:rtl/>
        </w:rPr>
        <w:t xml:space="preserve">– </w:t>
      </w:r>
      <w:proofErr w:type="spellStart"/>
      <w:r w:rsidR="000845CD" w:rsidRPr="00CF0CE6">
        <w:rPr>
          <w:rFonts w:hint="cs"/>
          <w:b/>
          <w:bCs/>
          <w:color w:val="FF0000"/>
          <w:rtl/>
        </w:rPr>
        <w:t>אסווירה</w:t>
      </w:r>
      <w:proofErr w:type="spellEnd"/>
      <w:r w:rsidR="000845CD" w:rsidRPr="00CF0CE6">
        <w:rPr>
          <w:rFonts w:hint="cs"/>
          <w:b/>
          <w:bCs/>
          <w:color w:val="FF0000"/>
          <w:rtl/>
        </w:rPr>
        <w:t>- אגדיר</w:t>
      </w:r>
      <w:r w:rsidR="000845CD">
        <w:rPr>
          <w:rFonts w:hint="cs"/>
          <w:b/>
          <w:bCs/>
          <w:rtl/>
        </w:rPr>
        <w:t xml:space="preserve"> </w:t>
      </w:r>
      <w:r w:rsidR="002E24C1">
        <w:t>-</w:t>
      </w:r>
      <w:r w:rsidR="000845CD" w:rsidRPr="00194798">
        <w:t> </w:t>
      </w:r>
      <w:r w:rsidR="000845CD" w:rsidRPr="00194798">
        <w:rPr>
          <w:rtl/>
        </w:rPr>
        <w:t xml:space="preserve"> לאחר מכן נעזוב את העיר מרקש </w:t>
      </w:r>
      <w:r w:rsidR="000845CD">
        <w:rPr>
          <w:rFonts w:hint="cs"/>
          <w:rtl/>
        </w:rPr>
        <w:t>וניסע לקזבלנקה</w:t>
      </w:r>
      <w:r w:rsidR="000845CD" w:rsidRPr="00194798">
        <w:rPr>
          <w:rtl/>
        </w:rPr>
        <w:t xml:space="preserve"> נעבור באזור עצי </w:t>
      </w:r>
      <w:proofErr w:type="spellStart"/>
      <w:r w:rsidR="000845CD" w:rsidRPr="00194798">
        <w:rPr>
          <w:rtl/>
        </w:rPr>
        <w:t>הארגאן</w:t>
      </w:r>
      <w:proofErr w:type="spellEnd"/>
      <w:r w:rsidR="000845CD" w:rsidRPr="00194798">
        <w:rPr>
          <w:rtl/>
        </w:rPr>
        <w:t xml:space="preserve">, במידה ויתאפשר נבקר באחד המפעלים המזקקים שמן ונמשיך בנסיעה הבוקר נצפין לאורך החוף </w:t>
      </w:r>
      <w:proofErr w:type="spellStart"/>
      <w:r w:rsidR="000845CD" w:rsidRPr="00194798">
        <w:rPr>
          <w:rtl/>
        </w:rPr>
        <w:t>המצוקי</w:t>
      </w:r>
      <w:proofErr w:type="spellEnd"/>
      <w:r w:rsidR="000845CD" w:rsidRPr="00194798">
        <w:rPr>
          <w:rtl/>
        </w:rPr>
        <w:t xml:space="preserve"> של האוקיינוס האטלנטי לעיר הססגונית </w:t>
      </w:r>
      <w:proofErr w:type="spellStart"/>
      <w:r w:rsidR="000845CD" w:rsidRPr="00194798">
        <w:rPr>
          <w:rtl/>
        </w:rPr>
        <w:t>אסווירה</w:t>
      </w:r>
      <w:proofErr w:type="spellEnd"/>
      <w:r w:rsidR="000845CD" w:rsidRPr="00194798">
        <w:rPr>
          <w:rtl/>
        </w:rPr>
        <w:t xml:space="preserve"> (</w:t>
      </w:r>
      <w:proofErr w:type="spellStart"/>
      <w:r w:rsidR="000845CD" w:rsidRPr="00194798">
        <w:rPr>
          <w:rtl/>
        </w:rPr>
        <w:t>מוגדור</w:t>
      </w:r>
      <w:proofErr w:type="spellEnd"/>
      <w:r w:rsidR="000845CD" w:rsidRPr="00194798">
        <w:rPr>
          <w:rtl/>
        </w:rPr>
        <w:t xml:space="preserve">) הנמצאת לחופו של האוקיינוס האטלנטי, עיר לבנה שחלונותיה כחולים, מוקפת חומה שצבעה חום-אדמדם. נטייל בין בתי המלאכה המסורתיים, נראה את דרכי עיבוד עצי הערער האדום. </w:t>
      </w:r>
      <w:r w:rsidR="000845CD" w:rsidRPr="00E5075C">
        <w:rPr>
          <w:rFonts w:ascii="Arial" w:eastAsia="Times New Roman" w:hAnsi="Arial" w:cs="Arial"/>
          <w:rtl/>
        </w:rPr>
        <w:t>נ</w:t>
      </w:r>
      <w:r w:rsidR="000845CD">
        <w:rPr>
          <w:rFonts w:ascii="Arial" w:eastAsia="Times New Roman" w:hAnsi="Arial" w:cs="Arial" w:hint="cs"/>
          <w:rtl/>
        </w:rPr>
        <w:t>יסע</w:t>
      </w:r>
      <w:r w:rsidR="000845CD" w:rsidRPr="00E5075C">
        <w:rPr>
          <w:rFonts w:ascii="Arial" w:eastAsia="Times New Roman" w:hAnsi="Arial" w:cs="Arial"/>
          <w:rtl/>
        </w:rPr>
        <w:t xml:space="preserve"> לעיר הקיט</w:t>
      </w:r>
      <w:r w:rsidR="000845CD" w:rsidRPr="00E5075C">
        <w:rPr>
          <w:rFonts w:ascii="Arial" w:eastAsia="Times New Roman" w:hAnsi="Arial" w:cs="Arial" w:hint="cs"/>
          <w:rtl/>
        </w:rPr>
        <w:t xml:space="preserve"> אגדיר,</w:t>
      </w:r>
      <w:r w:rsidR="000845CD" w:rsidRPr="00E5075C">
        <w:rPr>
          <w:rFonts w:ascii="Arial" w:eastAsia="Times New Roman" w:hAnsi="Arial" w:cs="Arial"/>
          <w:rtl/>
        </w:rPr>
        <w:t xml:space="preserve"> עיר שנחרבה מרעידת אדמה ב- 29 </w:t>
      </w:r>
      <w:proofErr w:type="spellStart"/>
      <w:r w:rsidR="000845CD" w:rsidRPr="00E5075C">
        <w:rPr>
          <w:rFonts w:ascii="Arial" w:eastAsia="Times New Roman" w:hAnsi="Arial" w:cs="Arial"/>
          <w:rtl/>
        </w:rPr>
        <w:t>פבר</w:t>
      </w:r>
      <w:proofErr w:type="spellEnd"/>
      <w:r w:rsidR="000845CD" w:rsidRPr="00E5075C">
        <w:rPr>
          <w:rFonts w:ascii="Arial" w:eastAsia="Times New Roman" w:hAnsi="Arial" w:cs="Arial"/>
          <w:rtl/>
        </w:rPr>
        <w:t xml:space="preserve">' 1960 ונבנתה מחדש כעיר נופש אירופאית עם רצועת חוף וטיילת מפוארת בה מסעדות מועדונים ובתי קזינו. </w:t>
      </w:r>
      <w:r w:rsidR="000845CD">
        <w:rPr>
          <w:rFonts w:hint="cs"/>
          <w:rtl/>
        </w:rPr>
        <w:t>ה</w:t>
      </w:r>
      <w:r w:rsidR="000845CD" w:rsidRPr="00194798">
        <w:rPr>
          <w:rtl/>
        </w:rPr>
        <w:t>עברה למלון וארוחת ערב</w:t>
      </w:r>
      <w:r w:rsidR="000845CD" w:rsidRPr="00194798">
        <w:t>.</w:t>
      </w:r>
    </w:p>
    <w:p w:rsidR="000845CD" w:rsidRDefault="00E57746" w:rsidP="00CF0CE6">
      <w:pPr>
        <w:outlineLvl w:val="0"/>
        <w:rPr>
          <w:rtl/>
        </w:rPr>
      </w:pPr>
      <w:r w:rsidRPr="00CF0CE6">
        <w:rPr>
          <w:b/>
          <w:bCs/>
          <w:color w:val="FF0000"/>
          <w:rtl/>
        </w:rPr>
        <w:t xml:space="preserve">יום </w:t>
      </w:r>
      <w:r w:rsidR="000845CD" w:rsidRPr="00CF0CE6">
        <w:rPr>
          <w:rFonts w:hint="cs"/>
          <w:b/>
          <w:bCs/>
          <w:color w:val="FF0000"/>
          <w:rtl/>
        </w:rPr>
        <w:t>11</w:t>
      </w:r>
      <w:r w:rsidRPr="00CF0CE6">
        <w:rPr>
          <w:b/>
          <w:bCs/>
          <w:color w:val="FF0000"/>
          <w:rtl/>
        </w:rPr>
        <w:t xml:space="preserve"> / </w:t>
      </w:r>
      <w:r w:rsidR="000845CD" w:rsidRPr="00CF0CE6">
        <w:rPr>
          <w:rFonts w:hint="cs"/>
          <w:b/>
          <w:bCs/>
          <w:color w:val="FF0000"/>
          <w:rtl/>
        </w:rPr>
        <w:t>ו</w:t>
      </w:r>
      <w:r w:rsidRPr="00CF0CE6">
        <w:rPr>
          <w:b/>
          <w:bCs/>
          <w:color w:val="FF0000"/>
          <w:rtl/>
        </w:rPr>
        <w:t xml:space="preserve">': </w:t>
      </w:r>
      <w:r w:rsidR="000845CD" w:rsidRPr="00CF0CE6">
        <w:rPr>
          <w:rFonts w:hint="cs"/>
          <w:b/>
          <w:bCs/>
          <w:color w:val="FF0000"/>
          <w:rtl/>
        </w:rPr>
        <w:t>אגדיר</w:t>
      </w:r>
      <w:r w:rsidR="000845CD">
        <w:rPr>
          <w:rFonts w:hint="cs"/>
          <w:b/>
          <w:bCs/>
          <w:rtl/>
        </w:rPr>
        <w:t xml:space="preserve"> </w:t>
      </w:r>
      <w:r w:rsidR="002E24C1">
        <w:t>-</w:t>
      </w:r>
      <w:r w:rsidR="000845CD" w:rsidRPr="00194798">
        <w:t> </w:t>
      </w:r>
      <w:r w:rsidR="000845CD" w:rsidRPr="00194798">
        <w:rPr>
          <w:rtl/>
        </w:rPr>
        <w:t xml:space="preserve"> </w:t>
      </w:r>
      <w:r w:rsidR="00CF0CE6">
        <w:rPr>
          <w:rFonts w:ascii="Arial" w:eastAsia="Times New Roman" w:hAnsi="Arial" w:cs="Arial" w:hint="cs"/>
          <w:rtl/>
        </w:rPr>
        <w:t>יום שכולו אגדיר</w:t>
      </w:r>
      <w:r w:rsidR="000845CD" w:rsidRPr="00E5075C">
        <w:rPr>
          <w:rFonts w:ascii="Arial" w:eastAsia="Times New Roman" w:hAnsi="Arial" w:cs="Arial" w:hint="cs"/>
          <w:rtl/>
        </w:rPr>
        <w:t>,</w:t>
      </w:r>
      <w:r w:rsidR="000845CD" w:rsidRPr="00E5075C">
        <w:rPr>
          <w:rFonts w:ascii="Arial" w:eastAsia="Times New Roman" w:hAnsi="Arial" w:cs="Arial"/>
          <w:rtl/>
        </w:rPr>
        <w:t xml:space="preserve"> עיר שנחרבה מרעידת אדמה ב- 29 </w:t>
      </w:r>
      <w:proofErr w:type="spellStart"/>
      <w:r w:rsidR="000845CD" w:rsidRPr="00E5075C">
        <w:rPr>
          <w:rFonts w:ascii="Arial" w:eastAsia="Times New Roman" w:hAnsi="Arial" w:cs="Arial"/>
          <w:rtl/>
        </w:rPr>
        <w:t>פבר</w:t>
      </w:r>
      <w:proofErr w:type="spellEnd"/>
      <w:r w:rsidR="000845CD" w:rsidRPr="00E5075C">
        <w:rPr>
          <w:rFonts w:ascii="Arial" w:eastAsia="Times New Roman" w:hAnsi="Arial" w:cs="Arial"/>
          <w:rtl/>
        </w:rPr>
        <w:t xml:space="preserve">' 1960 ונבנתה מחדש כעיר נופש אירופאית עם רצועת חוף וטיילת מפוארת בה מסעדות מועדונים ובתי קזינו. </w:t>
      </w:r>
      <w:r w:rsidR="000845CD">
        <w:rPr>
          <w:rFonts w:hint="cs"/>
          <w:rtl/>
        </w:rPr>
        <w:t>ה</w:t>
      </w:r>
      <w:r w:rsidR="000845CD" w:rsidRPr="00194798">
        <w:rPr>
          <w:rtl/>
        </w:rPr>
        <w:t>עברה למלון וארוחת ערב</w:t>
      </w:r>
    </w:p>
    <w:p w:rsidR="004C76DC" w:rsidRPr="002E24C1" w:rsidRDefault="00E57746" w:rsidP="000845CD">
      <w:pPr>
        <w:rPr>
          <w:rFonts w:asciiTheme="minorBidi" w:hAnsiTheme="minorBidi"/>
          <w:b/>
          <w:bCs/>
          <w:rtl/>
        </w:rPr>
      </w:pPr>
      <w:r w:rsidRPr="00CF0CE6">
        <w:rPr>
          <w:rFonts w:asciiTheme="minorBidi" w:hAnsiTheme="minorBidi"/>
          <w:b/>
          <w:bCs/>
          <w:color w:val="FF0000"/>
          <w:rtl/>
        </w:rPr>
        <w:t xml:space="preserve">יום </w:t>
      </w:r>
      <w:r w:rsidR="000845CD" w:rsidRPr="00CF0CE6">
        <w:rPr>
          <w:rFonts w:asciiTheme="minorBidi" w:hAnsiTheme="minorBidi"/>
          <w:b/>
          <w:bCs/>
          <w:color w:val="FF0000"/>
        </w:rPr>
        <w:t>12</w:t>
      </w:r>
      <w:r w:rsidRPr="00CF0CE6">
        <w:rPr>
          <w:rFonts w:asciiTheme="minorBidi" w:hAnsiTheme="minorBidi"/>
          <w:b/>
          <w:bCs/>
          <w:color w:val="FF0000"/>
          <w:rtl/>
        </w:rPr>
        <w:t xml:space="preserve"> / </w:t>
      </w:r>
      <w:r w:rsidR="000845CD" w:rsidRPr="00CF0CE6">
        <w:rPr>
          <w:rFonts w:asciiTheme="minorBidi" w:hAnsiTheme="minorBidi"/>
          <w:b/>
          <w:bCs/>
          <w:color w:val="FF0000"/>
          <w:rtl/>
        </w:rPr>
        <w:t>ש</w:t>
      </w:r>
      <w:r w:rsidRPr="00CF0CE6">
        <w:rPr>
          <w:rFonts w:asciiTheme="minorBidi" w:hAnsiTheme="minorBidi"/>
          <w:b/>
          <w:bCs/>
          <w:color w:val="FF0000"/>
          <w:rtl/>
        </w:rPr>
        <w:t xml:space="preserve">' : </w:t>
      </w:r>
      <w:r w:rsidR="00E5075C" w:rsidRPr="00CF0CE6">
        <w:rPr>
          <w:rFonts w:asciiTheme="minorBidi" w:hAnsiTheme="minorBidi"/>
          <w:b/>
          <w:bCs/>
          <w:color w:val="FF0000"/>
          <w:rtl/>
        </w:rPr>
        <w:t>אגדיר</w:t>
      </w:r>
      <w:r w:rsidR="000845CD" w:rsidRPr="00CF0CE6">
        <w:rPr>
          <w:rFonts w:asciiTheme="minorBidi" w:hAnsiTheme="minorBidi"/>
          <w:b/>
          <w:bCs/>
          <w:color w:val="FF0000"/>
          <w:rtl/>
        </w:rPr>
        <w:t xml:space="preserve">- </w:t>
      </w:r>
      <w:r w:rsidR="000845CD" w:rsidRPr="002E24C1">
        <w:rPr>
          <w:rFonts w:asciiTheme="minorBidi" w:hAnsiTheme="minorBidi"/>
          <w:b/>
          <w:bCs/>
          <w:rtl/>
        </w:rPr>
        <w:t>שבת חופשית לטיולים בטיילת ובקזינו ובמסעדות על החוף</w:t>
      </w:r>
      <w:r w:rsidR="00E5075C" w:rsidRPr="002E24C1">
        <w:rPr>
          <w:rFonts w:asciiTheme="minorBidi" w:hAnsiTheme="minorBidi"/>
          <w:b/>
          <w:bCs/>
          <w:rtl/>
        </w:rPr>
        <w:t xml:space="preserve"> </w:t>
      </w:r>
    </w:p>
    <w:p w:rsidR="000845CD" w:rsidRDefault="000845CD" w:rsidP="00CF0CE6">
      <w:pPr>
        <w:rPr>
          <w:rtl/>
        </w:rPr>
      </w:pPr>
      <w:r w:rsidRPr="00CF0CE6">
        <w:rPr>
          <w:rFonts w:asciiTheme="minorBidi" w:hAnsiTheme="minorBidi"/>
          <w:b/>
          <w:bCs/>
          <w:color w:val="FF0000"/>
          <w:rtl/>
        </w:rPr>
        <w:t xml:space="preserve">יום </w:t>
      </w:r>
      <w:r w:rsidRPr="00CF0CE6">
        <w:rPr>
          <w:rFonts w:asciiTheme="minorBidi" w:hAnsiTheme="minorBidi" w:hint="cs"/>
          <w:b/>
          <w:bCs/>
          <w:color w:val="FF0000"/>
          <w:rtl/>
        </w:rPr>
        <w:t>13</w:t>
      </w:r>
      <w:r w:rsidRPr="00CF0CE6">
        <w:rPr>
          <w:rFonts w:asciiTheme="minorBidi" w:hAnsiTheme="minorBidi"/>
          <w:b/>
          <w:bCs/>
          <w:color w:val="FF0000"/>
          <w:rtl/>
        </w:rPr>
        <w:t xml:space="preserve">/ </w:t>
      </w:r>
      <w:r w:rsidRPr="00CF0CE6">
        <w:rPr>
          <w:rFonts w:asciiTheme="minorBidi" w:hAnsiTheme="minorBidi" w:hint="cs"/>
          <w:b/>
          <w:bCs/>
          <w:color w:val="FF0000"/>
          <w:rtl/>
        </w:rPr>
        <w:t>א</w:t>
      </w:r>
      <w:r w:rsidRPr="00CF0CE6">
        <w:rPr>
          <w:rFonts w:asciiTheme="minorBidi" w:hAnsiTheme="minorBidi"/>
          <w:b/>
          <w:bCs/>
          <w:color w:val="FF0000"/>
          <w:rtl/>
        </w:rPr>
        <w:t xml:space="preserve">': </w:t>
      </w:r>
      <w:r w:rsidRPr="00CF0CE6">
        <w:rPr>
          <w:rFonts w:asciiTheme="minorBidi" w:hAnsiTheme="minorBidi" w:hint="cs"/>
          <w:b/>
          <w:bCs/>
          <w:color w:val="FF0000"/>
          <w:rtl/>
        </w:rPr>
        <w:t>אגדיר - קזבלנקה</w:t>
      </w:r>
      <w:r>
        <w:rPr>
          <w:rFonts w:hint="cs"/>
          <w:b/>
          <w:bCs/>
          <w:rtl/>
        </w:rPr>
        <w:t xml:space="preserve"> </w:t>
      </w:r>
      <w:r w:rsidR="002E24C1">
        <w:rPr>
          <w:rFonts w:hint="cs"/>
          <w:b/>
          <w:bCs/>
          <w:rtl/>
        </w:rPr>
        <w:t>-</w:t>
      </w:r>
      <w:r w:rsidRPr="00194798">
        <w:t> </w:t>
      </w:r>
      <w:r w:rsidRPr="00194798">
        <w:rPr>
          <w:rtl/>
        </w:rPr>
        <w:t xml:space="preserve">הבוקר נשים פעמינו </w:t>
      </w:r>
      <w:r w:rsidR="00CF0CE6">
        <w:rPr>
          <w:rFonts w:hint="cs"/>
          <w:rtl/>
        </w:rPr>
        <w:t>לעיר קזבלנקה להשלמות קניות וסיורים עצמאיים.</w:t>
      </w:r>
    </w:p>
    <w:p w:rsidR="00194798" w:rsidRDefault="00194798" w:rsidP="00CF0CE6">
      <w:pPr>
        <w:rPr>
          <w:rtl/>
        </w:rPr>
      </w:pPr>
      <w:r w:rsidRPr="00CF0CE6">
        <w:rPr>
          <w:rFonts w:asciiTheme="minorBidi" w:hAnsiTheme="minorBidi"/>
          <w:b/>
          <w:bCs/>
          <w:color w:val="FF0000"/>
          <w:rtl/>
        </w:rPr>
        <w:t xml:space="preserve">יום </w:t>
      </w:r>
      <w:r w:rsidR="000845CD" w:rsidRPr="00CF0CE6">
        <w:rPr>
          <w:rFonts w:asciiTheme="minorBidi" w:hAnsiTheme="minorBidi" w:hint="cs"/>
          <w:b/>
          <w:bCs/>
          <w:color w:val="FF0000"/>
          <w:rtl/>
        </w:rPr>
        <w:t>14</w:t>
      </w:r>
      <w:r w:rsidRPr="00CF0CE6">
        <w:rPr>
          <w:rFonts w:asciiTheme="minorBidi" w:hAnsiTheme="minorBidi"/>
          <w:b/>
          <w:bCs/>
          <w:color w:val="FF0000"/>
          <w:rtl/>
        </w:rPr>
        <w:t xml:space="preserve">/ </w:t>
      </w:r>
      <w:r w:rsidR="00CF0CE6">
        <w:rPr>
          <w:rFonts w:asciiTheme="minorBidi" w:hAnsiTheme="minorBidi" w:hint="cs"/>
          <w:b/>
          <w:bCs/>
          <w:color w:val="FF0000"/>
          <w:rtl/>
        </w:rPr>
        <w:t>ב</w:t>
      </w:r>
      <w:r w:rsidRPr="00CF0CE6">
        <w:rPr>
          <w:rFonts w:asciiTheme="minorBidi" w:hAnsiTheme="minorBidi"/>
          <w:b/>
          <w:bCs/>
          <w:color w:val="FF0000"/>
          <w:rtl/>
        </w:rPr>
        <w:t xml:space="preserve">': </w:t>
      </w:r>
      <w:r w:rsidR="00E57746" w:rsidRPr="00CF0CE6">
        <w:rPr>
          <w:rFonts w:asciiTheme="minorBidi" w:hAnsiTheme="minorBidi" w:hint="cs"/>
          <w:b/>
          <w:bCs/>
          <w:color w:val="FF0000"/>
          <w:rtl/>
        </w:rPr>
        <w:t>קזבלנקה</w:t>
      </w:r>
      <w:r w:rsidR="00E57746">
        <w:rPr>
          <w:rFonts w:hint="cs"/>
          <w:b/>
          <w:bCs/>
          <w:rtl/>
        </w:rPr>
        <w:t xml:space="preserve"> </w:t>
      </w:r>
      <w:r w:rsidR="002E24C1">
        <w:rPr>
          <w:rFonts w:hint="cs"/>
          <w:b/>
          <w:bCs/>
          <w:rtl/>
        </w:rPr>
        <w:t>-</w:t>
      </w:r>
      <w:r w:rsidRPr="00194798">
        <w:t> </w:t>
      </w:r>
      <w:r w:rsidRPr="00194798">
        <w:rPr>
          <w:rtl/>
        </w:rPr>
        <w:t>הבוקר נשים פעמינו אל עבר שדה התעופה הלאומי של קזבלנקה. לטיסה חזרה לת"א דרך יעד אירופי, תם ונשלם הטיול</w:t>
      </w:r>
      <w:r w:rsidRPr="00194798">
        <w:t>!</w:t>
      </w:r>
    </w:p>
    <w:p w:rsidR="003E7099" w:rsidRDefault="003E7099" w:rsidP="003E7099">
      <w:pPr>
        <w:contextualSpacing/>
        <w:jc w:val="center"/>
        <w:rPr>
          <w:rFonts w:ascii="Tahoma" w:hAnsi="Tahoma" w:cs="Tahoma"/>
          <w:b/>
          <w:bCs/>
          <w:noProof/>
          <w:sz w:val="28"/>
          <w:szCs w:val="28"/>
          <w:rtl/>
        </w:rPr>
      </w:pPr>
      <w:r>
        <w:rPr>
          <w:rFonts w:ascii="Tahoma" w:hAnsi="Tahoma" w:cs="Tahoma"/>
          <w:b/>
          <w:bCs/>
          <w:sz w:val="28"/>
          <w:szCs w:val="28"/>
          <w:rtl/>
        </w:rPr>
        <w:lastRenderedPageBreak/>
        <w:t>המחיר $</w:t>
      </w:r>
      <w:r w:rsidRPr="00C96C39">
        <w:rPr>
          <w:rFonts w:ascii="Tahoma" w:hAnsi="Tahoma" w:cs="Tahoma"/>
          <w:b/>
          <w:bCs/>
          <w:sz w:val="28"/>
          <w:szCs w:val="28"/>
          <w:rtl/>
        </w:rPr>
        <w:t xml:space="preserve"> </w:t>
      </w:r>
      <w:r w:rsidR="00CF0CE6">
        <w:rPr>
          <w:rFonts w:ascii="Tahoma" w:hAnsi="Tahoma" w:cs="Tahoma" w:hint="cs"/>
          <w:b/>
          <w:bCs/>
          <w:sz w:val="28"/>
          <w:szCs w:val="28"/>
          <w:rtl/>
        </w:rPr>
        <w:t>1990</w:t>
      </w:r>
      <w:r>
        <w:rPr>
          <w:rFonts w:ascii="Tahoma" w:hAnsi="Tahoma" w:cs="Tahoma"/>
          <w:b/>
          <w:bCs/>
          <w:sz w:val="28"/>
          <w:szCs w:val="28"/>
          <w:rtl/>
        </w:rPr>
        <w:t xml:space="preserve"> </w:t>
      </w:r>
      <w:r w:rsidRPr="00C96C39">
        <w:rPr>
          <w:rFonts w:ascii="Tahoma" w:hAnsi="Tahoma" w:cs="Tahoma"/>
          <w:b/>
          <w:bCs/>
          <w:sz w:val="28"/>
          <w:szCs w:val="28"/>
          <w:rtl/>
        </w:rPr>
        <w:t>לאדם בחדר זוגי</w:t>
      </w:r>
      <w:r w:rsidRPr="00C96C39">
        <w:rPr>
          <w:rFonts w:ascii="Tahoma" w:hAnsi="Tahoma" w:cs="Tahoma"/>
          <w:b/>
          <w:bCs/>
          <w:noProof/>
          <w:sz w:val="28"/>
          <w:szCs w:val="28"/>
          <w:rtl/>
        </w:rPr>
        <w:t>.</w:t>
      </w:r>
    </w:p>
    <w:p w:rsidR="003E7099" w:rsidRDefault="003E7099" w:rsidP="003E7099">
      <w:pPr>
        <w:ind w:left="-526"/>
        <w:contextualSpacing/>
        <w:rPr>
          <w:b/>
          <w:bCs/>
          <w:sz w:val="24"/>
          <w:szCs w:val="24"/>
          <w:u w:val="single"/>
          <w:rtl/>
        </w:rPr>
      </w:pPr>
    </w:p>
    <w:p w:rsidR="003E7099" w:rsidRPr="00177755" w:rsidRDefault="003E7099" w:rsidP="003E7099">
      <w:pPr>
        <w:ind w:left="-526"/>
        <w:contextualSpacing/>
        <w:rPr>
          <w:b/>
          <w:bCs/>
          <w:sz w:val="24"/>
          <w:szCs w:val="24"/>
          <w:u w:val="single"/>
          <w:rtl/>
        </w:rPr>
      </w:pPr>
      <w:r w:rsidRPr="00177755">
        <w:rPr>
          <w:rFonts w:hint="eastAsia"/>
          <w:b/>
          <w:bCs/>
          <w:sz w:val="24"/>
          <w:szCs w:val="24"/>
          <w:u w:val="single"/>
          <w:rtl/>
        </w:rPr>
        <w:t>מחיר</w:t>
      </w:r>
      <w:r w:rsidRPr="00177755">
        <w:rPr>
          <w:b/>
          <w:bCs/>
          <w:sz w:val="24"/>
          <w:szCs w:val="24"/>
          <w:u w:val="single"/>
          <w:rtl/>
        </w:rPr>
        <w:t xml:space="preserve"> </w:t>
      </w:r>
      <w:r w:rsidRPr="00177755">
        <w:rPr>
          <w:rFonts w:hint="eastAsia"/>
          <w:b/>
          <w:bCs/>
          <w:sz w:val="24"/>
          <w:szCs w:val="24"/>
          <w:u w:val="single"/>
          <w:rtl/>
        </w:rPr>
        <w:t>הטיול</w:t>
      </w:r>
      <w:r w:rsidRPr="00177755">
        <w:rPr>
          <w:b/>
          <w:bCs/>
          <w:sz w:val="24"/>
          <w:szCs w:val="24"/>
          <w:u w:val="single"/>
          <w:rtl/>
        </w:rPr>
        <w:t xml:space="preserve"> </w:t>
      </w:r>
      <w:r w:rsidRPr="00177755">
        <w:rPr>
          <w:rFonts w:hint="eastAsia"/>
          <w:b/>
          <w:bCs/>
          <w:sz w:val="24"/>
          <w:szCs w:val="24"/>
          <w:u w:val="single"/>
          <w:rtl/>
        </w:rPr>
        <w:t>כולל</w:t>
      </w:r>
      <w:r w:rsidRPr="00177755">
        <w:rPr>
          <w:b/>
          <w:bCs/>
          <w:sz w:val="24"/>
          <w:szCs w:val="24"/>
          <w:u w:val="single"/>
          <w:rtl/>
        </w:rPr>
        <w:t>:</w:t>
      </w:r>
    </w:p>
    <w:p w:rsidR="003E7099" w:rsidRDefault="003E7099" w:rsidP="003E7099">
      <w:pPr>
        <w:numPr>
          <w:ilvl w:val="0"/>
          <w:numId w:val="2"/>
        </w:numPr>
        <w:contextualSpacing/>
        <w:rPr>
          <w:b/>
          <w:bCs/>
          <w:rtl/>
        </w:rPr>
      </w:pPr>
      <w:r>
        <w:rPr>
          <w:rFonts w:hint="eastAsia"/>
          <w:b/>
          <w:bCs/>
          <w:rtl/>
        </w:rPr>
        <w:t>טיסות</w:t>
      </w:r>
      <w:r>
        <w:rPr>
          <w:b/>
          <w:bCs/>
          <w:rtl/>
        </w:rPr>
        <w:t xml:space="preserve"> </w:t>
      </w:r>
      <w:r>
        <w:rPr>
          <w:rFonts w:hint="eastAsia"/>
          <w:b/>
          <w:bCs/>
          <w:rtl/>
        </w:rPr>
        <w:t>בחברות</w:t>
      </w:r>
      <w:r>
        <w:rPr>
          <w:b/>
          <w:bCs/>
          <w:rtl/>
        </w:rPr>
        <w:t xml:space="preserve"> </w:t>
      </w:r>
      <w:r>
        <w:rPr>
          <w:rFonts w:hint="eastAsia"/>
          <w:b/>
          <w:bCs/>
          <w:rtl/>
        </w:rPr>
        <w:t>סדירות</w:t>
      </w:r>
      <w:r>
        <w:rPr>
          <w:b/>
          <w:bCs/>
          <w:rtl/>
        </w:rPr>
        <w:t>,</w:t>
      </w:r>
      <w:r>
        <w:rPr>
          <w:rFonts w:hint="cs"/>
          <w:b/>
          <w:bCs/>
          <w:rtl/>
        </w:rPr>
        <w:t xml:space="preserve"> </w:t>
      </w:r>
      <w:r w:rsidRPr="005824A6">
        <w:rPr>
          <w:rFonts w:hint="eastAsia"/>
          <w:b/>
          <w:bCs/>
          <w:rtl/>
        </w:rPr>
        <w:t>חצי</w:t>
      </w:r>
      <w:r w:rsidRPr="005824A6">
        <w:rPr>
          <w:b/>
          <w:bCs/>
          <w:rtl/>
        </w:rPr>
        <w:t xml:space="preserve"> </w:t>
      </w:r>
      <w:r w:rsidRPr="005824A6">
        <w:rPr>
          <w:rFonts w:hint="eastAsia"/>
          <w:b/>
          <w:bCs/>
          <w:rtl/>
        </w:rPr>
        <w:t>פנסיון</w:t>
      </w:r>
      <w:r>
        <w:rPr>
          <w:b/>
          <w:bCs/>
          <w:rtl/>
        </w:rPr>
        <w:t>(</w:t>
      </w:r>
      <w:r>
        <w:rPr>
          <w:rFonts w:hint="eastAsia"/>
          <w:b/>
          <w:bCs/>
          <w:rtl/>
        </w:rPr>
        <w:t>לא</w:t>
      </w:r>
      <w:r>
        <w:rPr>
          <w:b/>
          <w:bCs/>
          <w:rtl/>
        </w:rPr>
        <w:t xml:space="preserve"> </w:t>
      </w:r>
      <w:r>
        <w:rPr>
          <w:rFonts w:hint="eastAsia"/>
          <w:b/>
          <w:bCs/>
          <w:rtl/>
        </w:rPr>
        <w:t>כולל</w:t>
      </w:r>
      <w:r>
        <w:rPr>
          <w:b/>
          <w:bCs/>
          <w:rtl/>
        </w:rPr>
        <w:t xml:space="preserve"> </w:t>
      </w:r>
      <w:r>
        <w:rPr>
          <w:rFonts w:hint="eastAsia"/>
          <w:b/>
          <w:bCs/>
          <w:rtl/>
        </w:rPr>
        <w:t>שתיה</w:t>
      </w:r>
      <w:r>
        <w:rPr>
          <w:b/>
          <w:bCs/>
          <w:rtl/>
        </w:rPr>
        <w:t>)</w:t>
      </w:r>
      <w:r>
        <w:rPr>
          <w:rFonts w:hint="cs"/>
          <w:b/>
          <w:bCs/>
          <w:rtl/>
        </w:rPr>
        <w:t>.</w:t>
      </w:r>
    </w:p>
    <w:p w:rsidR="003E7099" w:rsidRPr="005824A6" w:rsidRDefault="003E7099" w:rsidP="003E7099">
      <w:pPr>
        <w:numPr>
          <w:ilvl w:val="0"/>
          <w:numId w:val="2"/>
        </w:numPr>
        <w:contextualSpacing/>
        <w:rPr>
          <w:b/>
          <w:bCs/>
          <w:rtl/>
        </w:rPr>
      </w:pPr>
      <w:r w:rsidRPr="005824A6">
        <w:rPr>
          <w:rFonts w:hint="eastAsia"/>
          <w:b/>
          <w:bCs/>
          <w:rtl/>
        </w:rPr>
        <w:t>ויזה</w:t>
      </w:r>
      <w:r w:rsidRPr="005824A6">
        <w:rPr>
          <w:b/>
          <w:bCs/>
          <w:rtl/>
        </w:rPr>
        <w:t xml:space="preserve"> </w:t>
      </w:r>
      <w:r w:rsidRPr="005824A6">
        <w:rPr>
          <w:rFonts w:hint="eastAsia"/>
          <w:b/>
          <w:bCs/>
          <w:rtl/>
        </w:rPr>
        <w:t>למרוקו</w:t>
      </w:r>
      <w:r w:rsidRPr="005824A6">
        <w:rPr>
          <w:b/>
          <w:bCs/>
          <w:rtl/>
        </w:rPr>
        <w:t xml:space="preserve">. </w:t>
      </w:r>
      <w:r w:rsidRPr="005824A6">
        <w:rPr>
          <w:rFonts w:hint="eastAsia"/>
          <w:b/>
          <w:bCs/>
          <w:rtl/>
        </w:rPr>
        <w:t>בתי</w:t>
      </w:r>
      <w:r w:rsidRPr="005824A6">
        <w:rPr>
          <w:b/>
          <w:bCs/>
          <w:rtl/>
        </w:rPr>
        <w:t xml:space="preserve"> </w:t>
      </w:r>
      <w:r w:rsidRPr="005824A6">
        <w:rPr>
          <w:rFonts w:hint="eastAsia"/>
          <w:b/>
          <w:bCs/>
          <w:rtl/>
        </w:rPr>
        <w:t>מלון</w:t>
      </w:r>
      <w:r w:rsidRPr="005824A6">
        <w:rPr>
          <w:b/>
          <w:bCs/>
          <w:rtl/>
        </w:rPr>
        <w:t xml:space="preserve"> </w:t>
      </w:r>
      <w:r w:rsidRPr="005824A6">
        <w:rPr>
          <w:rFonts w:hint="eastAsia"/>
          <w:b/>
          <w:bCs/>
          <w:rtl/>
        </w:rPr>
        <w:t>בדרגת</w:t>
      </w:r>
      <w:r w:rsidRPr="005824A6">
        <w:rPr>
          <w:b/>
          <w:bCs/>
          <w:rtl/>
        </w:rPr>
        <w:t xml:space="preserve"> 4 </w:t>
      </w:r>
      <w:r w:rsidRPr="005824A6">
        <w:rPr>
          <w:rFonts w:hint="eastAsia"/>
          <w:b/>
          <w:bCs/>
          <w:rtl/>
        </w:rPr>
        <w:t>ו</w:t>
      </w:r>
      <w:r>
        <w:rPr>
          <w:b/>
          <w:bCs/>
          <w:rtl/>
        </w:rPr>
        <w:t xml:space="preserve">/ </w:t>
      </w:r>
      <w:r>
        <w:rPr>
          <w:rFonts w:hint="eastAsia"/>
          <w:b/>
          <w:bCs/>
          <w:rtl/>
        </w:rPr>
        <w:t>או</w:t>
      </w:r>
      <w:r w:rsidRPr="005824A6">
        <w:rPr>
          <w:b/>
          <w:bCs/>
          <w:rtl/>
        </w:rPr>
        <w:t xml:space="preserve"> 5 </w:t>
      </w:r>
      <w:r w:rsidRPr="005824A6">
        <w:rPr>
          <w:rFonts w:hint="eastAsia"/>
          <w:b/>
          <w:bCs/>
          <w:rtl/>
        </w:rPr>
        <w:t>כוכבים</w:t>
      </w:r>
      <w:r w:rsidRPr="005824A6">
        <w:rPr>
          <w:b/>
          <w:bCs/>
          <w:rtl/>
        </w:rPr>
        <w:t>.</w:t>
      </w:r>
    </w:p>
    <w:p w:rsidR="003E7099" w:rsidRPr="005824A6" w:rsidRDefault="003E7099" w:rsidP="003E7099">
      <w:pPr>
        <w:numPr>
          <w:ilvl w:val="0"/>
          <w:numId w:val="2"/>
        </w:numPr>
        <w:contextualSpacing/>
        <w:rPr>
          <w:b/>
          <w:bCs/>
          <w:rtl/>
        </w:rPr>
      </w:pPr>
      <w:r>
        <w:rPr>
          <w:rFonts w:hint="eastAsia"/>
          <w:b/>
          <w:bCs/>
          <w:rtl/>
        </w:rPr>
        <w:t>אוטובוס</w:t>
      </w:r>
      <w:r>
        <w:rPr>
          <w:b/>
          <w:bCs/>
          <w:rtl/>
        </w:rPr>
        <w:t xml:space="preserve"> </w:t>
      </w:r>
      <w:r>
        <w:rPr>
          <w:rFonts w:hint="eastAsia"/>
          <w:b/>
          <w:bCs/>
          <w:rtl/>
        </w:rPr>
        <w:t>תיירים</w:t>
      </w:r>
      <w:r>
        <w:rPr>
          <w:b/>
          <w:bCs/>
          <w:rtl/>
        </w:rPr>
        <w:t xml:space="preserve"> </w:t>
      </w:r>
      <w:r>
        <w:rPr>
          <w:rFonts w:hint="eastAsia"/>
          <w:b/>
          <w:bCs/>
          <w:rtl/>
        </w:rPr>
        <w:t>ממוזג</w:t>
      </w:r>
      <w:r>
        <w:rPr>
          <w:b/>
          <w:bCs/>
          <w:rtl/>
        </w:rPr>
        <w:t xml:space="preserve">, </w:t>
      </w:r>
      <w:r w:rsidRPr="005824A6">
        <w:rPr>
          <w:rFonts w:hint="eastAsia"/>
          <w:b/>
          <w:bCs/>
          <w:rtl/>
        </w:rPr>
        <w:t>מלווה</w:t>
      </w:r>
      <w:r w:rsidRPr="005824A6">
        <w:rPr>
          <w:b/>
          <w:bCs/>
          <w:rtl/>
        </w:rPr>
        <w:t xml:space="preserve"> </w:t>
      </w:r>
      <w:r w:rsidRPr="005824A6">
        <w:rPr>
          <w:rFonts w:hint="eastAsia"/>
          <w:b/>
          <w:bCs/>
          <w:rtl/>
        </w:rPr>
        <w:t>קבוצה</w:t>
      </w:r>
      <w:r w:rsidRPr="005824A6">
        <w:rPr>
          <w:b/>
          <w:bCs/>
          <w:rtl/>
        </w:rPr>
        <w:t xml:space="preserve"> </w:t>
      </w:r>
      <w:r w:rsidRPr="005824A6">
        <w:rPr>
          <w:rFonts w:hint="eastAsia"/>
          <w:b/>
          <w:bCs/>
          <w:rtl/>
        </w:rPr>
        <w:t>ישראלי</w:t>
      </w:r>
      <w:r w:rsidRPr="005824A6">
        <w:rPr>
          <w:b/>
          <w:bCs/>
          <w:rtl/>
        </w:rPr>
        <w:t xml:space="preserve"> </w:t>
      </w:r>
      <w:r w:rsidRPr="005824A6">
        <w:rPr>
          <w:rFonts w:hint="eastAsia"/>
          <w:b/>
          <w:bCs/>
          <w:rtl/>
        </w:rPr>
        <w:t>מומחה</w:t>
      </w:r>
      <w:r w:rsidRPr="005824A6">
        <w:rPr>
          <w:b/>
          <w:bCs/>
          <w:rtl/>
        </w:rPr>
        <w:t xml:space="preserve"> </w:t>
      </w:r>
      <w:r w:rsidRPr="005824A6">
        <w:rPr>
          <w:rFonts w:hint="eastAsia"/>
          <w:b/>
          <w:bCs/>
          <w:rtl/>
        </w:rPr>
        <w:t>למרוקו</w:t>
      </w:r>
      <w:r>
        <w:rPr>
          <w:b/>
          <w:bCs/>
          <w:rtl/>
        </w:rPr>
        <w:t>.</w:t>
      </w:r>
    </w:p>
    <w:p w:rsidR="003E7099" w:rsidRPr="005824A6" w:rsidRDefault="003E7099" w:rsidP="003E7099">
      <w:pPr>
        <w:numPr>
          <w:ilvl w:val="0"/>
          <w:numId w:val="3"/>
        </w:numPr>
        <w:contextualSpacing/>
        <w:rPr>
          <w:b/>
          <w:bCs/>
          <w:rtl/>
        </w:rPr>
      </w:pPr>
      <w:r w:rsidRPr="005824A6">
        <w:rPr>
          <w:rFonts w:hint="eastAsia"/>
          <w:b/>
          <w:bCs/>
          <w:rtl/>
        </w:rPr>
        <w:t>שני</w:t>
      </w:r>
      <w:r w:rsidRPr="005824A6">
        <w:rPr>
          <w:b/>
          <w:bCs/>
          <w:rtl/>
        </w:rPr>
        <w:t xml:space="preserve"> </w:t>
      </w:r>
      <w:r w:rsidRPr="005824A6">
        <w:rPr>
          <w:rFonts w:hint="eastAsia"/>
          <w:b/>
          <w:bCs/>
          <w:rtl/>
        </w:rPr>
        <w:t>ערבי</w:t>
      </w:r>
      <w:r w:rsidRPr="005824A6">
        <w:rPr>
          <w:b/>
          <w:bCs/>
          <w:rtl/>
        </w:rPr>
        <w:t xml:space="preserve"> </w:t>
      </w:r>
      <w:r w:rsidRPr="005824A6">
        <w:rPr>
          <w:rFonts w:hint="eastAsia"/>
          <w:b/>
          <w:bCs/>
          <w:rtl/>
        </w:rPr>
        <w:t>בילוי</w:t>
      </w:r>
      <w:r w:rsidRPr="005824A6">
        <w:rPr>
          <w:b/>
          <w:bCs/>
          <w:rtl/>
        </w:rPr>
        <w:t xml:space="preserve"> </w:t>
      </w:r>
      <w:r w:rsidRPr="005824A6">
        <w:rPr>
          <w:rFonts w:hint="eastAsia"/>
          <w:b/>
          <w:bCs/>
          <w:rtl/>
        </w:rPr>
        <w:t>משותפים</w:t>
      </w:r>
      <w:r w:rsidRPr="005824A6">
        <w:rPr>
          <w:b/>
          <w:bCs/>
          <w:rtl/>
        </w:rPr>
        <w:t xml:space="preserve"> </w:t>
      </w:r>
      <w:r>
        <w:rPr>
          <w:rFonts w:hint="cs"/>
          <w:b/>
          <w:bCs/>
          <w:rtl/>
        </w:rPr>
        <w:t xml:space="preserve">חפלות </w:t>
      </w:r>
      <w:r w:rsidRPr="005824A6">
        <w:rPr>
          <w:rFonts w:hint="eastAsia"/>
          <w:b/>
          <w:bCs/>
          <w:rtl/>
        </w:rPr>
        <w:t>בפס</w:t>
      </w:r>
      <w:r w:rsidRPr="005824A6">
        <w:rPr>
          <w:b/>
          <w:bCs/>
          <w:rtl/>
        </w:rPr>
        <w:t xml:space="preserve"> </w:t>
      </w:r>
      <w:r w:rsidRPr="005824A6">
        <w:rPr>
          <w:rFonts w:hint="eastAsia"/>
          <w:b/>
          <w:bCs/>
          <w:rtl/>
        </w:rPr>
        <w:t>ובמרקש</w:t>
      </w:r>
      <w:r w:rsidRPr="005824A6">
        <w:rPr>
          <w:b/>
          <w:bCs/>
          <w:rtl/>
        </w:rPr>
        <w:t xml:space="preserve">, </w:t>
      </w:r>
      <w:r w:rsidRPr="005824A6">
        <w:rPr>
          <w:rFonts w:hint="eastAsia"/>
          <w:b/>
          <w:bCs/>
          <w:rtl/>
        </w:rPr>
        <w:t>כולל</w:t>
      </w:r>
      <w:r w:rsidRPr="005824A6">
        <w:rPr>
          <w:b/>
          <w:bCs/>
          <w:rtl/>
        </w:rPr>
        <w:t xml:space="preserve"> </w:t>
      </w:r>
      <w:r w:rsidRPr="005824A6">
        <w:rPr>
          <w:rFonts w:hint="eastAsia"/>
          <w:b/>
          <w:bCs/>
          <w:rtl/>
        </w:rPr>
        <w:t>משקה</w:t>
      </w:r>
      <w:r w:rsidRPr="005824A6">
        <w:rPr>
          <w:b/>
          <w:bCs/>
          <w:rtl/>
        </w:rPr>
        <w:t xml:space="preserve"> </w:t>
      </w:r>
      <w:r w:rsidRPr="005824A6">
        <w:rPr>
          <w:rFonts w:hint="eastAsia"/>
          <w:b/>
          <w:bCs/>
          <w:rtl/>
        </w:rPr>
        <w:t>ראשון</w:t>
      </w:r>
      <w:r w:rsidRPr="005824A6">
        <w:rPr>
          <w:b/>
          <w:bCs/>
          <w:rtl/>
        </w:rPr>
        <w:t xml:space="preserve"> </w:t>
      </w:r>
      <w:r w:rsidRPr="005824A6">
        <w:rPr>
          <w:rFonts w:hint="eastAsia"/>
          <w:b/>
          <w:bCs/>
          <w:rtl/>
        </w:rPr>
        <w:t>וכיבוד</w:t>
      </w:r>
      <w:r w:rsidRPr="005824A6">
        <w:rPr>
          <w:b/>
          <w:bCs/>
          <w:rtl/>
        </w:rPr>
        <w:t xml:space="preserve"> </w:t>
      </w:r>
      <w:r w:rsidRPr="005824A6">
        <w:rPr>
          <w:rFonts w:hint="eastAsia"/>
          <w:b/>
          <w:bCs/>
          <w:rtl/>
        </w:rPr>
        <w:t>קל</w:t>
      </w:r>
      <w:r w:rsidRPr="005824A6">
        <w:rPr>
          <w:b/>
          <w:bCs/>
          <w:rtl/>
        </w:rPr>
        <w:t>.</w:t>
      </w:r>
    </w:p>
    <w:p w:rsidR="003E7099" w:rsidRDefault="003E7099" w:rsidP="003E7099">
      <w:pPr>
        <w:numPr>
          <w:ilvl w:val="0"/>
          <w:numId w:val="3"/>
        </w:numPr>
        <w:contextualSpacing/>
        <w:rPr>
          <w:b/>
          <w:bCs/>
          <w:rtl/>
        </w:rPr>
      </w:pPr>
      <w:r w:rsidRPr="005824A6">
        <w:rPr>
          <w:rFonts w:hint="eastAsia"/>
          <w:b/>
          <w:bCs/>
          <w:rtl/>
        </w:rPr>
        <w:t>טיפים</w:t>
      </w:r>
      <w:r w:rsidRPr="005824A6">
        <w:rPr>
          <w:b/>
          <w:bCs/>
          <w:rtl/>
        </w:rPr>
        <w:t xml:space="preserve"> </w:t>
      </w:r>
      <w:r w:rsidRPr="005824A6">
        <w:rPr>
          <w:rFonts w:hint="eastAsia"/>
          <w:b/>
          <w:bCs/>
          <w:rtl/>
        </w:rPr>
        <w:t>למלצרים</w:t>
      </w:r>
      <w:r w:rsidRPr="005824A6">
        <w:rPr>
          <w:b/>
          <w:bCs/>
          <w:rtl/>
        </w:rPr>
        <w:t xml:space="preserve"> </w:t>
      </w:r>
      <w:r w:rsidRPr="005824A6">
        <w:rPr>
          <w:rFonts w:hint="eastAsia"/>
          <w:b/>
          <w:bCs/>
          <w:rtl/>
        </w:rPr>
        <w:t>סבלים</w:t>
      </w:r>
      <w:r w:rsidRPr="005824A6">
        <w:rPr>
          <w:b/>
          <w:bCs/>
          <w:rtl/>
        </w:rPr>
        <w:t xml:space="preserve"> </w:t>
      </w:r>
      <w:r>
        <w:rPr>
          <w:b/>
          <w:bCs/>
          <w:rtl/>
        </w:rPr>
        <w:t>,</w:t>
      </w:r>
      <w:r>
        <w:rPr>
          <w:rFonts w:hint="eastAsia"/>
          <w:b/>
          <w:bCs/>
          <w:rtl/>
        </w:rPr>
        <w:t>נותני</w:t>
      </w:r>
      <w:r>
        <w:rPr>
          <w:b/>
          <w:bCs/>
          <w:rtl/>
        </w:rPr>
        <w:t xml:space="preserve"> </w:t>
      </w:r>
      <w:r>
        <w:rPr>
          <w:rFonts w:hint="eastAsia"/>
          <w:b/>
          <w:bCs/>
          <w:rtl/>
        </w:rPr>
        <w:t>שירותים</w:t>
      </w:r>
      <w:r>
        <w:rPr>
          <w:b/>
          <w:bCs/>
          <w:rtl/>
        </w:rPr>
        <w:t xml:space="preserve"> </w:t>
      </w:r>
      <w:r>
        <w:rPr>
          <w:rFonts w:hint="eastAsia"/>
          <w:b/>
          <w:bCs/>
          <w:rtl/>
        </w:rPr>
        <w:t>ושוטרים</w:t>
      </w:r>
      <w:r>
        <w:rPr>
          <w:b/>
          <w:bCs/>
          <w:rtl/>
        </w:rPr>
        <w:t xml:space="preserve"> </w:t>
      </w:r>
      <w:r w:rsidRPr="005824A6">
        <w:rPr>
          <w:rFonts w:hint="eastAsia"/>
          <w:b/>
          <w:bCs/>
          <w:rtl/>
        </w:rPr>
        <w:t>במרוקו</w:t>
      </w:r>
      <w:r w:rsidRPr="005824A6">
        <w:rPr>
          <w:b/>
          <w:bCs/>
          <w:rtl/>
        </w:rPr>
        <w:t xml:space="preserve">. </w:t>
      </w:r>
      <w:r w:rsidRPr="005824A6">
        <w:rPr>
          <w:rFonts w:hint="eastAsia"/>
          <w:b/>
          <w:bCs/>
          <w:rtl/>
        </w:rPr>
        <w:t>דמי</w:t>
      </w:r>
      <w:r w:rsidRPr="005824A6">
        <w:rPr>
          <w:b/>
          <w:bCs/>
          <w:rtl/>
        </w:rPr>
        <w:t xml:space="preserve"> </w:t>
      </w:r>
      <w:r w:rsidRPr="005824A6">
        <w:rPr>
          <w:rFonts w:hint="eastAsia"/>
          <w:b/>
          <w:bCs/>
          <w:rtl/>
        </w:rPr>
        <w:t>כניסה</w:t>
      </w:r>
      <w:r w:rsidRPr="005824A6">
        <w:rPr>
          <w:b/>
          <w:bCs/>
          <w:rtl/>
        </w:rPr>
        <w:t xml:space="preserve"> </w:t>
      </w:r>
      <w:r w:rsidRPr="005824A6">
        <w:rPr>
          <w:rFonts w:hint="eastAsia"/>
          <w:b/>
          <w:bCs/>
          <w:rtl/>
        </w:rPr>
        <w:t>לאתרים</w:t>
      </w:r>
      <w:r w:rsidRPr="005824A6">
        <w:rPr>
          <w:b/>
          <w:bCs/>
          <w:rtl/>
        </w:rPr>
        <w:t>.</w:t>
      </w:r>
    </w:p>
    <w:p w:rsidR="003E7099" w:rsidRPr="005824A6" w:rsidRDefault="003E7099" w:rsidP="003E7099">
      <w:pPr>
        <w:ind w:left="-526"/>
        <w:contextualSpacing/>
        <w:rPr>
          <w:b/>
          <w:bCs/>
          <w:sz w:val="24"/>
          <w:szCs w:val="24"/>
          <w:u w:val="single"/>
          <w:rtl/>
        </w:rPr>
      </w:pPr>
      <w:r w:rsidRPr="005824A6">
        <w:rPr>
          <w:rFonts w:hint="eastAsia"/>
          <w:b/>
          <w:bCs/>
          <w:sz w:val="24"/>
          <w:szCs w:val="24"/>
          <w:u w:val="single"/>
          <w:rtl/>
        </w:rPr>
        <w:t>מחיר</w:t>
      </w:r>
      <w:r w:rsidRPr="005824A6">
        <w:rPr>
          <w:b/>
          <w:bCs/>
          <w:sz w:val="24"/>
          <w:szCs w:val="24"/>
          <w:u w:val="single"/>
          <w:rtl/>
        </w:rPr>
        <w:t xml:space="preserve"> </w:t>
      </w:r>
      <w:r w:rsidRPr="005824A6">
        <w:rPr>
          <w:rFonts w:hint="eastAsia"/>
          <w:b/>
          <w:bCs/>
          <w:sz w:val="24"/>
          <w:szCs w:val="24"/>
          <w:u w:val="single"/>
          <w:rtl/>
        </w:rPr>
        <w:t>הטיול</w:t>
      </w:r>
      <w:r w:rsidRPr="005824A6">
        <w:rPr>
          <w:b/>
          <w:bCs/>
          <w:sz w:val="24"/>
          <w:szCs w:val="24"/>
          <w:u w:val="single"/>
          <w:rtl/>
        </w:rPr>
        <w:t xml:space="preserve"> </w:t>
      </w:r>
      <w:r w:rsidRPr="005824A6">
        <w:rPr>
          <w:rFonts w:hint="eastAsia"/>
          <w:b/>
          <w:bCs/>
          <w:sz w:val="24"/>
          <w:szCs w:val="24"/>
          <w:u w:val="single"/>
          <w:rtl/>
        </w:rPr>
        <w:t>אינו</w:t>
      </w:r>
      <w:r w:rsidRPr="005824A6">
        <w:rPr>
          <w:b/>
          <w:bCs/>
          <w:sz w:val="24"/>
          <w:szCs w:val="24"/>
          <w:u w:val="single"/>
          <w:rtl/>
        </w:rPr>
        <w:t xml:space="preserve"> </w:t>
      </w:r>
      <w:r w:rsidRPr="005824A6">
        <w:rPr>
          <w:rFonts w:hint="eastAsia"/>
          <w:b/>
          <w:bCs/>
          <w:sz w:val="24"/>
          <w:szCs w:val="24"/>
          <w:u w:val="single"/>
          <w:rtl/>
        </w:rPr>
        <w:t>כולל</w:t>
      </w:r>
      <w:r w:rsidRPr="005824A6">
        <w:rPr>
          <w:b/>
          <w:bCs/>
          <w:sz w:val="24"/>
          <w:szCs w:val="24"/>
          <w:u w:val="single"/>
          <w:rtl/>
        </w:rPr>
        <w:t>:</w:t>
      </w:r>
    </w:p>
    <w:p w:rsidR="003E7099" w:rsidRPr="005824A6" w:rsidRDefault="003E7099" w:rsidP="003E7099">
      <w:pPr>
        <w:numPr>
          <w:ilvl w:val="0"/>
          <w:numId w:val="4"/>
        </w:numPr>
        <w:contextualSpacing/>
        <w:rPr>
          <w:b/>
          <w:bCs/>
          <w:rtl/>
        </w:rPr>
      </w:pPr>
      <w:r w:rsidRPr="005824A6">
        <w:rPr>
          <w:rFonts w:hint="eastAsia"/>
          <w:b/>
          <w:bCs/>
          <w:rtl/>
        </w:rPr>
        <w:t>טיפים</w:t>
      </w:r>
      <w:r w:rsidRPr="005824A6">
        <w:rPr>
          <w:b/>
          <w:bCs/>
          <w:rtl/>
        </w:rPr>
        <w:t xml:space="preserve"> </w:t>
      </w:r>
      <w:r w:rsidRPr="005824A6">
        <w:rPr>
          <w:rFonts w:hint="eastAsia"/>
          <w:b/>
          <w:bCs/>
          <w:rtl/>
        </w:rPr>
        <w:t>למדריך</w:t>
      </w:r>
      <w:r w:rsidR="004C7A9D">
        <w:rPr>
          <w:rFonts w:hint="cs"/>
          <w:b/>
          <w:bCs/>
          <w:rtl/>
        </w:rPr>
        <w:t xml:space="preserve">  5</w:t>
      </w:r>
      <w:r w:rsidRPr="005824A6">
        <w:rPr>
          <w:b/>
          <w:bCs/>
          <w:rtl/>
        </w:rPr>
        <w:t xml:space="preserve">$ </w:t>
      </w:r>
      <w:r w:rsidR="004C7A9D">
        <w:rPr>
          <w:rFonts w:hint="cs"/>
          <w:b/>
          <w:bCs/>
          <w:rtl/>
        </w:rPr>
        <w:t xml:space="preserve">לטבח ולנהג $2 </w:t>
      </w:r>
      <w:r w:rsidRPr="005824A6">
        <w:rPr>
          <w:rFonts w:hint="eastAsia"/>
          <w:b/>
          <w:bCs/>
          <w:rtl/>
        </w:rPr>
        <w:t>ליום</w:t>
      </w:r>
      <w:r w:rsidRPr="005824A6">
        <w:rPr>
          <w:b/>
          <w:bCs/>
          <w:rtl/>
        </w:rPr>
        <w:t xml:space="preserve"> </w:t>
      </w:r>
      <w:r w:rsidRPr="005824A6">
        <w:rPr>
          <w:rFonts w:hint="eastAsia"/>
          <w:b/>
          <w:bCs/>
          <w:rtl/>
        </w:rPr>
        <w:t>לנוסע</w:t>
      </w:r>
      <w:r w:rsidRPr="005824A6">
        <w:rPr>
          <w:b/>
          <w:bCs/>
          <w:rtl/>
        </w:rPr>
        <w:t>).</w:t>
      </w:r>
    </w:p>
    <w:p w:rsidR="003E7099" w:rsidRPr="005824A6" w:rsidRDefault="003E7099" w:rsidP="00D77B40">
      <w:pPr>
        <w:numPr>
          <w:ilvl w:val="0"/>
          <w:numId w:val="4"/>
        </w:numPr>
        <w:contextualSpacing/>
        <w:rPr>
          <w:b/>
          <w:bCs/>
          <w:rtl/>
        </w:rPr>
      </w:pPr>
      <w:r w:rsidRPr="005824A6">
        <w:rPr>
          <w:rFonts w:hint="eastAsia"/>
          <w:b/>
          <w:bCs/>
          <w:rtl/>
        </w:rPr>
        <w:t>ביטוח</w:t>
      </w:r>
      <w:r w:rsidRPr="005824A6">
        <w:rPr>
          <w:b/>
          <w:bCs/>
          <w:rtl/>
        </w:rPr>
        <w:t xml:space="preserve"> </w:t>
      </w:r>
      <w:r w:rsidRPr="005824A6">
        <w:rPr>
          <w:rFonts w:hint="eastAsia"/>
          <w:b/>
          <w:bCs/>
          <w:rtl/>
        </w:rPr>
        <w:t>רפואי</w:t>
      </w:r>
      <w:r w:rsidRPr="005824A6">
        <w:rPr>
          <w:b/>
          <w:bCs/>
          <w:rtl/>
        </w:rPr>
        <w:t xml:space="preserve"> </w:t>
      </w:r>
      <w:r w:rsidRPr="005824A6">
        <w:rPr>
          <w:rFonts w:hint="eastAsia"/>
          <w:b/>
          <w:bCs/>
          <w:rtl/>
        </w:rPr>
        <w:t>וביטוח</w:t>
      </w:r>
      <w:r w:rsidRPr="005824A6">
        <w:rPr>
          <w:b/>
          <w:bCs/>
          <w:rtl/>
        </w:rPr>
        <w:t xml:space="preserve"> </w:t>
      </w:r>
      <w:r w:rsidRPr="005824A6">
        <w:rPr>
          <w:rFonts w:hint="eastAsia"/>
          <w:b/>
          <w:bCs/>
          <w:rtl/>
        </w:rPr>
        <w:t>מטען</w:t>
      </w:r>
      <w:r>
        <w:rPr>
          <w:b/>
          <w:bCs/>
          <w:rtl/>
        </w:rPr>
        <w:t>.</w:t>
      </w:r>
      <w:r>
        <w:rPr>
          <w:rFonts w:hint="cs"/>
          <w:b/>
          <w:bCs/>
          <w:rtl/>
        </w:rPr>
        <w:t xml:space="preserve"> </w:t>
      </w:r>
      <w:r w:rsidRPr="005824A6">
        <w:rPr>
          <w:rFonts w:hint="eastAsia"/>
          <w:b/>
          <w:bCs/>
          <w:rtl/>
        </w:rPr>
        <w:t>הוצאות</w:t>
      </w:r>
      <w:r w:rsidRPr="005824A6">
        <w:rPr>
          <w:b/>
          <w:bCs/>
          <w:rtl/>
        </w:rPr>
        <w:t xml:space="preserve"> </w:t>
      </w:r>
      <w:r w:rsidRPr="005824A6">
        <w:rPr>
          <w:rFonts w:hint="eastAsia"/>
          <w:b/>
          <w:bCs/>
          <w:rtl/>
        </w:rPr>
        <w:t>אישיות</w:t>
      </w:r>
      <w:r>
        <w:rPr>
          <w:b/>
          <w:bCs/>
          <w:rtl/>
        </w:rPr>
        <w:t xml:space="preserve"> , </w:t>
      </w:r>
      <w:r w:rsidRPr="005824A6">
        <w:rPr>
          <w:rFonts w:hint="eastAsia"/>
          <w:b/>
          <w:bCs/>
          <w:rtl/>
        </w:rPr>
        <w:t>תוספת</w:t>
      </w:r>
      <w:r w:rsidRPr="005824A6">
        <w:rPr>
          <w:b/>
          <w:bCs/>
          <w:rtl/>
        </w:rPr>
        <w:t xml:space="preserve"> </w:t>
      </w:r>
      <w:r>
        <w:rPr>
          <w:rFonts w:hint="cs"/>
          <w:b/>
          <w:bCs/>
          <w:rtl/>
        </w:rPr>
        <w:t>4</w:t>
      </w:r>
      <w:r w:rsidR="00D77B40">
        <w:rPr>
          <w:rFonts w:hint="cs"/>
          <w:b/>
          <w:bCs/>
          <w:rtl/>
        </w:rPr>
        <w:t>8</w:t>
      </w:r>
      <w:r>
        <w:rPr>
          <w:rFonts w:hint="cs"/>
          <w:b/>
          <w:bCs/>
          <w:rtl/>
        </w:rPr>
        <w:t>0</w:t>
      </w:r>
      <w:r w:rsidRPr="005824A6">
        <w:rPr>
          <w:b/>
          <w:bCs/>
          <w:rtl/>
        </w:rPr>
        <w:t xml:space="preserve">$ </w:t>
      </w:r>
      <w:r w:rsidRPr="005824A6">
        <w:rPr>
          <w:rFonts w:hint="eastAsia"/>
          <w:b/>
          <w:bCs/>
          <w:rtl/>
        </w:rPr>
        <w:t>ליחיד</w:t>
      </w:r>
      <w:r w:rsidRPr="005824A6">
        <w:rPr>
          <w:b/>
          <w:bCs/>
          <w:rtl/>
        </w:rPr>
        <w:t xml:space="preserve"> </w:t>
      </w:r>
      <w:r w:rsidRPr="005824A6">
        <w:rPr>
          <w:rFonts w:hint="eastAsia"/>
          <w:b/>
          <w:bCs/>
          <w:rtl/>
        </w:rPr>
        <w:t>בחדר</w:t>
      </w:r>
      <w:r>
        <w:rPr>
          <w:rFonts w:hint="cs"/>
          <w:b/>
          <w:bCs/>
          <w:rtl/>
        </w:rPr>
        <w:t xml:space="preserve"> (סינגל)</w:t>
      </w:r>
      <w:r w:rsidRPr="005824A6">
        <w:rPr>
          <w:b/>
          <w:bCs/>
          <w:rtl/>
        </w:rPr>
        <w:t>.</w:t>
      </w:r>
    </w:p>
    <w:p w:rsidR="00E5075C" w:rsidRDefault="003E7099" w:rsidP="007826B0">
      <w:pPr>
        <w:ind w:left="-526"/>
        <w:contextualSpacing/>
        <w:jc w:val="center"/>
        <w:rPr>
          <w:rtl/>
        </w:rPr>
      </w:pPr>
      <w:r w:rsidRPr="00A073B1">
        <w:rPr>
          <w:rFonts w:ascii="Arial" w:hAnsi="Arial"/>
          <w:b/>
          <w:bCs/>
          <w:sz w:val="44"/>
          <w:szCs w:val="44"/>
          <w:rtl/>
          <w:lang w:val="fr-FR"/>
        </w:rPr>
        <w:t xml:space="preserve">לפרטים והרשמה:  </w:t>
      </w:r>
      <w:r w:rsidRPr="00A073B1">
        <w:rPr>
          <w:rFonts w:ascii="Arial" w:hAnsi="Arial" w:hint="cs"/>
          <w:b/>
          <w:bCs/>
          <w:sz w:val="44"/>
          <w:szCs w:val="44"/>
          <w:rtl/>
          <w:lang w:val="fr-FR"/>
        </w:rPr>
        <w:t>רחלי איפרגן</w:t>
      </w:r>
      <w:r w:rsidRPr="00A073B1">
        <w:rPr>
          <w:rFonts w:ascii="Arial" w:hAnsi="Arial"/>
          <w:b/>
          <w:bCs/>
          <w:sz w:val="44"/>
          <w:szCs w:val="44"/>
          <w:rtl/>
          <w:lang w:val="fr-FR"/>
        </w:rPr>
        <w:t xml:space="preserve"> טלפון: </w:t>
      </w:r>
      <w:r w:rsidRPr="00A073B1">
        <w:rPr>
          <w:rFonts w:ascii="Arial" w:hAnsi="Arial" w:hint="cs"/>
          <w:b/>
          <w:bCs/>
          <w:sz w:val="44"/>
          <w:szCs w:val="44"/>
          <w:rtl/>
          <w:lang w:val="fr-FR"/>
        </w:rPr>
        <w:t>0546391163</w:t>
      </w:r>
    </w:p>
    <w:sectPr w:rsidR="00E5075C" w:rsidSect="004F654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C45CE"/>
    <w:multiLevelType w:val="hybridMultilevel"/>
    <w:tmpl w:val="4DA4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9045D"/>
    <w:multiLevelType w:val="hybridMultilevel"/>
    <w:tmpl w:val="35985DCE"/>
    <w:lvl w:ilvl="0" w:tplc="04090001">
      <w:start w:val="1"/>
      <w:numFmt w:val="bullet"/>
      <w:lvlText w:val=""/>
      <w:lvlJc w:val="left"/>
      <w:pPr>
        <w:ind w:left="194" w:hanging="360"/>
      </w:pPr>
      <w:rPr>
        <w:rFonts w:ascii="Symbol" w:hAnsi="Symbol" w:hint="default"/>
      </w:rPr>
    </w:lvl>
    <w:lvl w:ilvl="1" w:tplc="04090003" w:tentative="1">
      <w:start w:val="1"/>
      <w:numFmt w:val="bullet"/>
      <w:lvlText w:val="o"/>
      <w:lvlJc w:val="left"/>
      <w:pPr>
        <w:ind w:left="914" w:hanging="360"/>
      </w:pPr>
      <w:rPr>
        <w:rFonts w:ascii="Courier New" w:hAnsi="Courier New" w:cs="Courier New" w:hint="default"/>
      </w:rPr>
    </w:lvl>
    <w:lvl w:ilvl="2" w:tplc="04090005" w:tentative="1">
      <w:start w:val="1"/>
      <w:numFmt w:val="bullet"/>
      <w:lvlText w:val=""/>
      <w:lvlJc w:val="left"/>
      <w:pPr>
        <w:ind w:left="1634" w:hanging="360"/>
      </w:pPr>
      <w:rPr>
        <w:rFonts w:ascii="Wingdings" w:hAnsi="Wingdings" w:hint="default"/>
      </w:rPr>
    </w:lvl>
    <w:lvl w:ilvl="3" w:tplc="04090001" w:tentative="1">
      <w:start w:val="1"/>
      <w:numFmt w:val="bullet"/>
      <w:lvlText w:val=""/>
      <w:lvlJc w:val="left"/>
      <w:pPr>
        <w:ind w:left="2354" w:hanging="360"/>
      </w:pPr>
      <w:rPr>
        <w:rFonts w:ascii="Symbol" w:hAnsi="Symbol" w:hint="default"/>
      </w:rPr>
    </w:lvl>
    <w:lvl w:ilvl="4" w:tplc="04090003" w:tentative="1">
      <w:start w:val="1"/>
      <w:numFmt w:val="bullet"/>
      <w:lvlText w:val="o"/>
      <w:lvlJc w:val="left"/>
      <w:pPr>
        <w:ind w:left="3074" w:hanging="360"/>
      </w:pPr>
      <w:rPr>
        <w:rFonts w:ascii="Courier New" w:hAnsi="Courier New" w:cs="Courier New" w:hint="default"/>
      </w:rPr>
    </w:lvl>
    <w:lvl w:ilvl="5" w:tplc="04090005" w:tentative="1">
      <w:start w:val="1"/>
      <w:numFmt w:val="bullet"/>
      <w:lvlText w:val=""/>
      <w:lvlJc w:val="left"/>
      <w:pPr>
        <w:ind w:left="3794" w:hanging="360"/>
      </w:pPr>
      <w:rPr>
        <w:rFonts w:ascii="Wingdings" w:hAnsi="Wingdings" w:hint="default"/>
      </w:rPr>
    </w:lvl>
    <w:lvl w:ilvl="6" w:tplc="04090001" w:tentative="1">
      <w:start w:val="1"/>
      <w:numFmt w:val="bullet"/>
      <w:lvlText w:val=""/>
      <w:lvlJc w:val="left"/>
      <w:pPr>
        <w:ind w:left="4514" w:hanging="360"/>
      </w:pPr>
      <w:rPr>
        <w:rFonts w:ascii="Symbol" w:hAnsi="Symbol" w:hint="default"/>
      </w:rPr>
    </w:lvl>
    <w:lvl w:ilvl="7" w:tplc="04090003" w:tentative="1">
      <w:start w:val="1"/>
      <w:numFmt w:val="bullet"/>
      <w:lvlText w:val="o"/>
      <w:lvlJc w:val="left"/>
      <w:pPr>
        <w:ind w:left="5234" w:hanging="360"/>
      </w:pPr>
      <w:rPr>
        <w:rFonts w:ascii="Courier New" w:hAnsi="Courier New" w:cs="Courier New" w:hint="default"/>
      </w:rPr>
    </w:lvl>
    <w:lvl w:ilvl="8" w:tplc="04090005" w:tentative="1">
      <w:start w:val="1"/>
      <w:numFmt w:val="bullet"/>
      <w:lvlText w:val=""/>
      <w:lvlJc w:val="left"/>
      <w:pPr>
        <w:ind w:left="5954" w:hanging="360"/>
      </w:pPr>
      <w:rPr>
        <w:rFonts w:ascii="Wingdings" w:hAnsi="Wingdings" w:hint="default"/>
      </w:rPr>
    </w:lvl>
  </w:abstractNum>
  <w:abstractNum w:abstractNumId="2">
    <w:nsid w:val="4499602B"/>
    <w:multiLevelType w:val="hybridMultilevel"/>
    <w:tmpl w:val="3E721180"/>
    <w:lvl w:ilvl="0" w:tplc="04090001">
      <w:start w:val="1"/>
      <w:numFmt w:val="bullet"/>
      <w:lvlText w:val=""/>
      <w:lvlJc w:val="left"/>
      <w:pPr>
        <w:ind w:left="194" w:hanging="360"/>
      </w:pPr>
      <w:rPr>
        <w:rFonts w:ascii="Symbol" w:hAnsi="Symbol" w:hint="default"/>
      </w:rPr>
    </w:lvl>
    <w:lvl w:ilvl="1" w:tplc="04090003" w:tentative="1">
      <w:start w:val="1"/>
      <w:numFmt w:val="bullet"/>
      <w:lvlText w:val="o"/>
      <w:lvlJc w:val="left"/>
      <w:pPr>
        <w:ind w:left="914" w:hanging="360"/>
      </w:pPr>
      <w:rPr>
        <w:rFonts w:ascii="Courier New" w:hAnsi="Courier New" w:cs="Courier New" w:hint="default"/>
      </w:rPr>
    </w:lvl>
    <w:lvl w:ilvl="2" w:tplc="04090005" w:tentative="1">
      <w:start w:val="1"/>
      <w:numFmt w:val="bullet"/>
      <w:lvlText w:val=""/>
      <w:lvlJc w:val="left"/>
      <w:pPr>
        <w:ind w:left="1634" w:hanging="360"/>
      </w:pPr>
      <w:rPr>
        <w:rFonts w:ascii="Wingdings" w:hAnsi="Wingdings" w:hint="default"/>
      </w:rPr>
    </w:lvl>
    <w:lvl w:ilvl="3" w:tplc="04090001" w:tentative="1">
      <w:start w:val="1"/>
      <w:numFmt w:val="bullet"/>
      <w:lvlText w:val=""/>
      <w:lvlJc w:val="left"/>
      <w:pPr>
        <w:ind w:left="2354" w:hanging="360"/>
      </w:pPr>
      <w:rPr>
        <w:rFonts w:ascii="Symbol" w:hAnsi="Symbol" w:hint="default"/>
      </w:rPr>
    </w:lvl>
    <w:lvl w:ilvl="4" w:tplc="04090003" w:tentative="1">
      <w:start w:val="1"/>
      <w:numFmt w:val="bullet"/>
      <w:lvlText w:val="o"/>
      <w:lvlJc w:val="left"/>
      <w:pPr>
        <w:ind w:left="3074" w:hanging="360"/>
      </w:pPr>
      <w:rPr>
        <w:rFonts w:ascii="Courier New" w:hAnsi="Courier New" w:cs="Courier New" w:hint="default"/>
      </w:rPr>
    </w:lvl>
    <w:lvl w:ilvl="5" w:tplc="04090005" w:tentative="1">
      <w:start w:val="1"/>
      <w:numFmt w:val="bullet"/>
      <w:lvlText w:val=""/>
      <w:lvlJc w:val="left"/>
      <w:pPr>
        <w:ind w:left="3794" w:hanging="360"/>
      </w:pPr>
      <w:rPr>
        <w:rFonts w:ascii="Wingdings" w:hAnsi="Wingdings" w:hint="default"/>
      </w:rPr>
    </w:lvl>
    <w:lvl w:ilvl="6" w:tplc="04090001" w:tentative="1">
      <w:start w:val="1"/>
      <w:numFmt w:val="bullet"/>
      <w:lvlText w:val=""/>
      <w:lvlJc w:val="left"/>
      <w:pPr>
        <w:ind w:left="4514" w:hanging="360"/>
      </w:pPr>
      <w:rPr>
        <w:rFonts w:ascii="Symbol" w:hAnsi="Symbol" w:hint="default"/>
      </w:rPr>
    </w:lvl>
    <w:lvl w:ilvl="7" w:tplc="04090003" w:tentative="1">
      <w:start w:val="1"/>
      <w:numFmt w:val="bullet"/>
      <w:lvlText w:val="o"/>
      <w:lvlJc w:val="left"/>
      <w:pPr>
        <w:ind w:left="5234" w:hanging="360"/>
      </w:pPr>
      <w:rPr>
        <w:rFonts w:ascii="Courier New" w:hAnsi="Courier New" w:cs="Courier New" w:hint="default"/>
      </w:rPr>
    </w:lvl>
    <w:lvl w:ilvl="8" w:tplc="04090005" w:tentative="1">
      <w:start w:val="1"/>
      <w:numFmt w:val="bullet"/>
      <w:lvlText w:val=""/>
      <w:lvlJc w:val="left"/>
      <w:pPr>
        <w:ind w:left="5954" w:hanging="360"/>
      </w:pPr>
      <w:rPr>
        <w:rFonts w:ascii="Wingdings" w:hAnsi="Wingdings" w:hint="default"/>
      </w:rPr>
    </w:lvl>
  </w:abstractNum>
  <w:abstractNum w:abstractNumId="3">
    <w:nsid w:val="4CF65135"/>
    <w:multiLevelType w:val="hybridMultilevel"/>
    <w:tmpl w:val="6E24CC3C"/>
    <w:lvl w:ilvl="0" w:tplc="04090001">
      <w:start w:val="1"/>
      <w:numFmt w:val="bullet"/>
      <w:lvlText w:val=""/>
      <w:lvlJc w:val="left"/>
      <w:pPr>
        <w:ind w:left="194" w:hanging="360"/>
      </w:pPr>
      <w:rPr>
        <w:rFonts w:ascii="Symbol" w:hAnsi="Symbol" w:hint="default"/>
      </w:rPr>
    </w:lvl>
    <w:lvl w:ilvl="1" w:tplc="04090003" w:tentative="1">
      <w:start w:val="1"/>
      <w:numFmt w:val="bullet"/>
      <w:lvlText w:val="o"/>
      <w:lvlJc w:val="left"/>
      <w:pPr>
        <w:ind w:left="914" w:hanging="360"/>
      </w:pPr>
      <w:rPr>
        <w:rFonts w:ascii="Courier New" w:hAnsi="Courier New" w:cs="Courier New" w:hint="default"/>
      </w:rPr>
    </w:lvl>
    <w:lvl w:ilvl="2" w:tplc="04090005" w:tentative="1">
      <w:start w:val="1"/>
      <w:numFmt w:val="bullet"/>
      <w:lvlText w:val=""/>
      <w:lvlJc w:val="left"/>
      <w:pPr>
        <w:ind w:left="1634" w:hanging="360"/>
      </w:pPr>
      <w:rPr>
        <w:rFonts w:ascii="Wingdings" w:hAnsi="Wingdings" w:hint="default"/>
      </w:rPr>
    </w:lvl>
    <w:lvl w:ilvl="3" w:tplc="04090001" w:tentative="1">
      <w:start w:val="1"/>
      <w:numFmt w:val="bullet"/>
      <w:lvlText w:val=""/>
      <w:lvlJc w:val="left"/>
      <w:pPr>
        <w:ind w:left="2354" w:hanging="360"/>
      </w:pPr>
      <w:rPr>
        <w:rFonts w:ascii="Symbol" w:hAnsi="Symbol" w:hint="default"/>
      </w:rPr>
    </w:lvl>
    <w:lvl w:ilvl="4" w:tplc="04090003" w:tentative="1">
      <w:start w:val="1"/>
      <w:numFmt w:val="bullet"/>
      <w:lvlText w:val="o"/>
      <w:lvlJc w:val="left"/>
      <w:pPr>
        <w:ind w:left="3074" w:hanging="360"/>
      </w:pPr>
      <w:rPr>
        <w:rFonts w:ascii="Courier New" w:hAnsi="Courier New" w:cs="Courier New" w:hint="default"/>
      </w:rPr>
    </w:lvl>
    <w:lvl w:ilvl="5" w:tplc="04090005" w:tentative="1">
      <w:start w:val="1"/>
      <w:numFmt w:val="bullet"/>
      <w:lvlText w:val=""/>
      <w:lvlJc w:val="left"/>
      <w:pPr>
        <w:ind w:left="3794" w:hanging="360"/>
      </w:pPr>
      <w:rPr>
        <w:rFonts w:ascii="Wingdings" w:hAnsi="Wingdings" w:hint="default"/>
      </w:rPr>
    </w:lvl>
    <w:lvl w:ilvl="6" w:tplc="04090001" w:tentative="1">
      <w:start w:val="1"/>
      <w:numFmt w:val="bullet"/>
      <w:lvlText w:val=""/>
      <w:lvlJc w:val="left"/>
      <w:pPr>
        <w:ind w:left="4514" w:hanging="360"/>
      </w:pPr>
      <w:rPr>
        <w:rFonts w:ascii="Symbol" w:hAnsi="Symbol" w:hint="default"/>
      </w:rPr>
    </w:lvl>
    <w:lvl w:ilvl="7" w:tplc="04090003" w:tentative="1">
      <w:start w:val="1"/>
      <w:numFmt w:val="bullet"/>
      <w:lvlText w:val="o"/>
      <w:lvlJc w:val="left"/>
      <w:pPr>
        <w:ind w:left="5234" w:hanging="360"/>
      </w:pPr>
      <w:rPr>
        <w:rFonts w:ascii="Courier New" w:hAnsi="Courier New" w:cs="Courier New" w:hint="default"/>
      </w:rPr>
    </w:lvl>
    <w:lvl w:ilvl="8" w:tplc="04090005" w:tentative="1">
      <w:start w:val="1"/>
      <w:numFmt w:val="bullet"/>
      <w:lvlText w:val=""/>
      <w:lvlJc w:val="left"/>
      <w:pPr>
        <w:ind w:left="5954" w:hanging="360"/>
      </w:pPr>
      <w:rPr>
        <w:rFonts w:ascii="Wingdings" w:hAnsi="Wingdings" w:hint="default"/>
      </w:rPr>
    </w:lvl>
  </w:abstractNum>
  <w:abstractNum w:abstractNumId="4">
    <w:nsid w:val="7BE42F28"/>
    <w:multiLevelType w:val="hybridMultilevel"/>
    <w:tmpl w:val="25D82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D8"/>
    <w:rsid w:val="000845CD"/>
    <w:rsid w:val="00194798"/>
    <w:rsid w:val="001A3607"/>
    <w:rsid w:val="002E24C1"/>
    <w:rsid w:val="00372ECC"/>
    <w:rsid w:val="003E7099"/>
    <w:rsid w:val="004C76DC"/>
    <w:rsid w:val="004C7A9D"/>
    <w:rsid w:val="004F0D17"/>
    <w:rsid w:val="004F6542"/>
    <w:rsid w:val="007422D6"/>
    <w:rsid w:val="007826B0"/>
    <w:rsid w:val="00830D74"/>
    <w:rsid w:val="008B37C9"/>
    <w:rsid w:val="009B74D8"/>
    <w:rsid w:val="00AE2D84"/>
    <w:rsid w:val="00C71CF1"/>
    <w:rsid w:val="00CF0CE6"/>
    <w:rsid w:val="00D305C0"/>
    <w:rsid w:val="00D77B40"/>
    <w:rsid w:val="00E5075C"/>
    <w:rsid w:val="00E577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52E4C-89A3-4F2E-839B-94E19D25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4D8"/>
    <w:pPr>
      <w:ind w:left="720"/>
      <w:contextualSpacing/>
    </w:pPr>
  </w:style>
  <w:style w:type="paragraph" w:styleId="a4">
    <w:name w:val="Balloon Text"/>
    <w:basedOn w:val="a"/>
    <w:link w:val="a5"/>
    <w:uiPriority w:val="99"/>
    <w:semiHidden/>
    <w:unhideWhenUsed/>
    <w:rsid w:val="004F0D1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F0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9277">
      <w:bodyDiv w:val="1"/>
      <w:marLeft w:val="0"/>
      <w:marRight w:val="0"/>
      <w:marTop w:val="0"/>
      <w:marBottom w:val="0"/>
      <w:divBdr>
        <w:top w:val="none" w:sz="0" w:space="0" w:color="auto"/>
        <w:left w:val="none" w:sz="0" w:space="0" w:color="auto"/>
        <w:bottom w:val="none" w:sz="0" w:space="0" w:color="auto"/>
        <w:right w:val="none" w:sz="0" w:space="0" w:color="auto"/>
      </w:divBdr>
    </w:div>
    <w:div w:id="166019371">
      <w:bodyDiv w:val="1"/>
      <w:marLeft w:val="0"/>
      <w:marRight w:val="0"/>
      <w:marTop w:val="0"/>
      <w:marBottom w:val="0"/>
      <w:divBdr>
        <w:top w:val="none" w:sz="0" w:space="0" w:color="auto"/>
        <w:left w:val="none" w:sz="0" w:space="0" w:color="auto"/>
        <w:bottom w:val="none" w:sz="0" w:space="0" w:color="auto"/>
        <w:right w:val="none" w:sz="0" w:space="0" w:color="auto"/>
      </w:divBdr>
      <w:divsChild>
        <w:div w:id="1934434186">
          <w:marLeft w:val="0"/>
          <w:marRight w:val="0"/>
          <w:marTop w:val="0"/>
          <w:marBottom w:val="0"/>
          <w:divBdr>
            <w:top w:val="none" w:sz="0" w:space="0" w:color="auto"/>
            <w:left w:val="none" w:sz="0" w:space="0" w:color="auto"/>
            <w:bottom w:val="none" w:sz="0" w:space="0" w:color="auto"/>
            <w:right w:val="none" w:sz="0" w:space="0" w:color="auto"/>
          </w:divBdr>
        </w:div>
      </w:divsChild>
    </w:div>
    <w:div w:id="397557662">
      <w:bodyDiv w:val="1"/>
      <w:marLeft w:val="0"/>
      <w:marRight w:val="0"/>
      <w:marTop w:val="0"/>
      <w:marBottom w:val="0"/>
      <w:divBdr>
        <w:top w:val="none" w:sz="0" w:space="0" w:color="auto"/>
        <w:left w:val="none" w:sz="0" w:space="0" w:color="auto"/>
        <w:bottom w:val="none" w:sz="0" w:space="0" w:color="auto"/>
        <w:right w:val="none" w:sz="0" w:space="0" w:color="auto"/>
      </w:divBdr>
      <w:divsChild>
        <w:div w:id="863252671">
          <w:marLeft w:val="0"/>
          <w:marRight w:val="0"/>
          <w:marTop w:val="0"/>
          <w:marBottom w:val="0"/>
          <w:divBdr>
            <w:top w:val="none" w:sz="0" w:space="0" w:color="auto"/>
            <w:left w:val="none" w:sz="0" w:space="0" w:color="auto"/>
            <w:bottom w:val="none" w:sz="0" w:space="0" w:color="auto"/>
            <w:right w:val="none" w:sz="0" w:space="0" w:color="auto"/>
          </w:divBdr>
        </w:div>
      </w:divsChild>
    </w:div>
    <w:div w:id="2069723565">
      <w:bodyDiv w:val="1"/>
      <w:marLeft w:val="0"/>
      <w:marRight w:val="0"/>
      <w:marTop w:val="0"/>
      <w:marBottom w:val="0"/>
      <w:divBdr>
        <w:top w:val="none" w:sz="0" w:space="0" w:color="auto"/>
        <w:left w:val="none" w:sz="0" w:space="0" w:color="auto"/>
        <w:bottom w:val="none" w:sz="0" w:space="0" w:color="auto"/>
        <w:right w:val="none" w:sz="0" w:space="0" w:color="auto"/>
      </w:divBdr>
      <w:divsChild>
        <w:div w:id="89934069">
          <w:marLeft w:val="0"/>
          <w:marRight w:val="0"/>
          <w:marTop w:val="0"/>
          <w:marBottom w:val="0"/>
          <w:divBdr>
            <w:top w:val="none" w:sz="0" w:space="0" w:color="auto"/>
            <w:left w:val="none" w:sz="0" w:space="0" w:color="auto"/>
            <w:bottom w:val="none" w:sz="0" w:space="0" w:color="auto"/>
            <w:right w:val="none" w:sz="0" w:space="0" w:color="auto"/>
          </w:divBdr>
        </w:div>
      </w:divsChild>
    </w:div>
    <w:div w:id="212769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4345</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racheli1</dc:creator>
  <cp:lastModifiedBy>racheli ifargan</cp:lastModifiedBy>
  <cp:revision>3</cp:revision>
  <dcterms:created xsi:type="dcterms:W3CDTF">2018-01-19T12:55:00Z</dcterms:created>
  <dcterms:modified xsi:type="dcterms:W3CDTF">2018-02-20T19:47:00Z</dcterms:modified>
</cp:coreProperties>
</file>