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96" w:rsidRDefault="00A20796">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562100" cy="855083"/>
            <wp:effectExtent l="0" t="0" r="0" b="2540"/>
            <wp:wrapTight wrapText="bothSides">
              <wp:wrapPolygon edited="0">
                <wp:start x="0" y="0"/>
                <wp:lineTo x="0" y="21183"/>
                <wp:lineTo x="21337" y="21183"/>
                <wp:lineTo x="213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w_GrandIsland_Logo_4C (rev 3-13-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855083"/>
                    </a:xfrm>
                    <a:prstGeom prst="rect">
                      <a:avLst/>
                    </a:prstGeom>
                  </pic:spPr>
                </pic:pic>
              </a:graphicData>
            </a:graphic>
            <wp14:sizeRelH relativeFrom="page">
              <wp14:pctWidth>0</wp14:pctWidth>
            </wp14:sizeRelH>
            <wp14:sizeRelV relativeFrom="page">
              <wp14:pctHeight>0</wp14:pctHeight>
            </wp14:sizeRelV>
          </wp:anchor>
        </w:drawing>
      </w:r>
    </w:p>
    <w:p w:rsidR="001E42BE" w:rsidRPr="00A20796" w:rsidRDefault="001E42BE" w:rsidP="00A20796">
      <w:pPr>
        <w:jc w:val="right"/>
        <w:rPr>
          <w:b/>
          <w:sz w:val="32"/>
          <w:szCs w:val="32"/>
        </w:rPr>
      </w:pPr>
      <w:r w:rsidRPr="00A20796">
        <w:rPr>
          <w:b/>
          <w:sz w:val="32"/>
          <w:szCs w:val="32"/>
        </w:rPr>
        <w:t xml:space="preserve">Grow Grand Island </w:t>
      </w:r>
      <w:r w:rsidR="007506FB">
        <w:rPr>
          <w:b/>
          <w:sz w:val="32"/>
          <w:szCs w:val="32"/>
        </w:rPr>
        <w:t xml:space="preserve">Arts &amp; Humanities </w:t>
      </w:r>
      <w:r w:rsidRPr="00A20796">
        <w:rPr>
          <w:b/>
          <w:sz w:val="32"/>
          <w:szCs w:val="32"/>
        </w:rPr>
        <w:t>Committee Meeting</w:t>
      </w:r>
    </w:p>
    <w:p w:rsidR="00A20796" w:rsidRPr="00210D61" w:rsidRDefault="00A20796">
      <w:pPr>
        <w:rPr>
          <w:sz w:val="4"/>
          <w:szCs w:val="4"/>
        </w:rPr>
      </w:pPr>
    </w:p>
    <w:p w:rsidR="00A20796" w:rsidRPr="000256D5" w:rsidRDefault="000256D5" w:rsidP="00EE09EE">
      <w:pPr>
        <w:tabs>
          <w:tab w:val="left" w:pos="6135"/>
        </w:tabs>
        <w:spacing w:after="0"/>
      </w:pPr>
      <w:r w:rsidRPr="000256D5">
        <w:rPr>
          <w:noProof/>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135890</wp:posOffset>
                </wp:positionV>
                <wp:extent cx="91535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91535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AC19A86"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0.7pt" to="72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NHvQEAAL4DAAAOAAAAZHJzL2Uyb0RvYy54bWysU01v2zAMvQ/ofxB0X+ykzbAacXpIsV2G&#10;LVjbH6DKUixMEgVKi51/P0pO3GIbehh2kcWP98hH0Zu70Vl2VBgN+JYvFzVnykvojD+0/Onx0/uP&#10;nMUkfCcseNXyk4r8bnv1bjOERq2gB9spZETiYzOElvcphaaqouyVE3EBQXkKakAnEpl4qDoUA7E7&#10;W63q+kM1AHYBQaoYyXs/Bfm28GutZPqmdVSJ2ZZTb6mcWM7nfFbbjWgOKEJv5LkN8Q9dOGE8FZ2p&#10;7kUS7CeaP6ickQgRdFpIcBVobaQqGkjNsv5NzUMvgipaaDgxzGOK/49Wfj3ukZmu5TeceeHoiR4S&#10;CnPoE9uB9zRAQHaT5zSE2FD6zu/xbMWwxyx61Ojyl+Swscz2NM9WjYlJct4u19fr1ZozeYlVL8CA&#10;MX1W4Fi+tNwan2WLRhy/xETFKPWSkt3WZ1/uZ+qg3NLJqin4XWlSRDWvC0nZJbWzyI6CtqD7scxq&#10;iNJ6yswQbaydQfXboHNuhqmyXzNw9TZwzi4VwacZ6IwH/Bs4jZdW9ZR/UT1pzbKfoTuV9yjjoCUp&#10;ys4LnbfwtV3gL7/d9hcAAAD//wMAUEsDBBQABgAIAAAAIQD0WTCc3QAAAAgBAAAPAAAAZHJzL2Rv&#10;d25yZXYueG1sTI9PS8NAEMXvgt9hGcGL2E1L4p+YTRHBQwQLtqXnaTJNotnZkN2m8ds7xYPOZZh5&#10;jze/yZaT7dRIg28dG5jPIlDEpatarg1sN6+3D6B8QK6wc0wGvsnDMr+8yDCt3Ik/aFyHWkkI+xQN&#10;NCH0qda+bMiin7meWLSDGywGGYdaVwOeJNx2ehFFd9piy3KhwZ5eGiq/1kdr4LPYFXVyc98eVnHy&#10;hpsxeeexMOb6anp+AhVoCn9mOOMLOuTCtHdHrrzqDCwexShtHoM6y7EUqP3vRueZ/v9A/gMAAP//&#10;AwBQSwECLQAUAAYACAAAACEAtoM4kv4AAADhAQAAEwAAAAAAAAAAAAAAAAAAAAAAW0NvbnRlbnRf&#10;VHlwZXNdLnhtbFBLAQItABQABgAIAAAAIQA4/SH/1gAAAJQBAAALAAAAAAAAAAAAAAAAAC8BAABf&#10;cmVscy8ucmVsc1BLAQItABQABgAIAAAAIQBNVBNHvQEAAL4DAAAOAAAAAAAAAAAAAAAAAC4CAABk&#10;cnMvZTJvRG9jLnhtbFBLAQItABQABgAIAAAAIQD0WTCc3QAAAAgBAAAPAAAAAAAAAAAAAAAAABcE&#10;AABkcnMvZG93bnJldi54bWxQSwUGAAAAAAQABADzAAAAIQUAAAAA&#10;" strokecolor="black [3200]" strokeweight="1.5pt">
                <v:stroke joinstyle="miter"/>
              </v:line>
            </w:pict>
          </mc:Fallback>
        </mc:AlternateContent>
      </w:r>
      <w:r w:rsidRPr="000256D5">
        <w:tab/>
      </w:r>
    </w:p>
    <w:tbl>
      <w:tblPr>
        <w:tblStyle w:val="TableGrid"/>
        <w:tblW w:w="14485" w:type="dxa"/>
        <w:tblLook w:val="04A0" w:firstRow="1" w:lastRow="0" w:firstColumn="1" w:lastColumn="0" w:noHBand="0" w:noVBand="1"/>
      </w:tblPr>
      <w:tblGrid>
        <w:gridCol w:w="6475"/>
        <w:gridCol w:w="8010"/>
      </w:tblGrid>
      <w:tr w:rsidR="001E42BE" w:rsidTr="00A20796">
        <w:tc>
          <w:tcPr>
            <w:tcW w:w="6475" w:type="dxa"/>
          </w:tcPr>
          <w:p w:rsidR="00EE7A31" w:rsidRDefault="001E42BE">
            <w:pPr>
              <w:rPr>
                <w:b/>
              </w:rPr>
            </w:pPr>
            <w:r w:rsidRPr="001E42BE">
              <w:rPr>
                <w:b/>
              </w:rPr>
              <w:t>Date*Time*Location</w:t>
            </w:r>
          </w:p>
          <w:p w:rsidR="00354F94" w:rsidRPr="00EE7A31" w:rsidRDefault="00163673" w:rsidP="00163673">
            <w:r>
              <w:t>8</w:t>
            </w:r>
            <w:r w:rsidR="00A44D3F">
              <w:t>-</w:t>
            </w:r>
            <w:r>
              <w:t>3</w:t>
            </w:r>
            <w:r w:rsidR="00B6729F">
              <w:t>-1</w:t>
            </w:r>
            <w:r w:rsidR="00E6689E">
              <w:t>7</w:t>
            </w:r>
            <w:r w:rsidR="00B6729F">
              <w:t xml:space="preserve"> </w:t>
            </w:r>
            <w:r w:rsidR="006750D0" w:rsidRPr="00EE7A31">
              <w:t xml:space="preserve">* 12:00 PM - </w:t>
            </w:r>
            <w:r w:rsidR="0084396A">
              <w:t>1</w:t>
            </w:r>
            <w:r w:rsidR="009F5FC2">
              <w:t>:00</w:t>
            </w:r>
            <w:r w:rsidR="006750D0" w:rsidRPr="00EE7A31">
              <w:t xml:space="preserve"> PM * </w:t>
            </w:r>
            <w:r w:rsidR="00625D9F">
              <w:t xml:space="preserve">Tom </w:t>
            </w:r>
            <w:proofErr w:type="spellStart"/>
            <w:r w:rsidR="00625D9F">
              <w:t>Dinsdale</w:t>
            </w:r>
            <w:proofErr w:type="spellEnd"/>
            <w:r w:rsidR="00625D9F">
              <w:t xml:space="preserve"> Auto</w:t>
            </w:r>
            <w:r w:rsidR="00336973" w:rsidRPr="001F7BB8">
              <w:t>s</w:t>
            </w:r>
          </w:p>
        </w:tc>
        <w:tc>
          <w:tcPr>
            <w:tcW w:w="8010" w:type="dxa"/>
          </w:tcPr>
          <w:p w:rsidR="001E42BE" w:rsidRDefault="001E42BE">
            <w:pPr>
              <w:rPr>
                <w:b/>
              </w:rPr>
            </w:pPr>
            <w:r w:rsidRPr="001E42BE">
              <w:rPr>
                <w:b/>
              </w:rPr>
              <w:t>Recommendation Number and Name</w:t>
            </w:r>
          </w:p>
          <w:p w:rsidR="00EE7A31" w:rsidRPr="00EE7A31" w:rsidRDefault="006750D0" w:rsidP="00E6689E">
            <w:r>
              <w:t>A</w:t>
            </w:r>
            <w:r w:rsidRPr="00EE7A31">
              <w:t xml:space="preserve">rts and </w:t>
            </w:r>
            <w:r w:rsidR="00E6689E">
              <w:t xml:space="preserve">Humanities </w:t>
            </w:r>
            <w:r w:rsidRPr="00EE7A31">
              <w:t>Committee</w:t>
            </w:r>
          </w:p>
        </w:tc>
      </w:tr>
    </w:tbl>
    <w:p w:rsidR="00D90D38" w:rsidRPr="0098421A" w:rsidRDefault="00D90D38">
      <w:pPr>
        <w:rPr>
          <w:sz w:val="4"/>
          <w:szCs w:val="4"/>
        </w:rPr>
      </w:pPr>
    </w:p>
    <w:tbl>
      <w:tblPr>
        <w:tblStyle w:val="TableGrid"/>
        <w:tblW w:w="14485" w:type="dxa"/>
        <w:tblLook w:val="04A0" w:firstRow="1" w:lastRow="0" w:firstColumn="1" w:lastColumn="0" w:noHBand="0" w:noVBand="1"/>
      </w:tblPr>
      <w:tblGrid>
        <w:gridCol w:w="14485"/>
      </w:tblGrid>
      <w:tr w:rsidR="001E42BE" w:rsidTr="000264EF">
        <w:trPr>
          <w:trHeight w:val="566"/>
        </w:trPr>
        <w:tc>
          <w:tcPr>
            <w:tcW w:w="14485" w:type="dxa"/>
          </w:tcPr>
          <w:p w:rsidR="001F4389" w:rsidRDefault="001E42BE" w:rsidP="001F4389">
            <w:pPr>
              <w:rPr>
                <w:sz w:val="20"/>
                <w:szCs w:val="20"/>
              </w:rPr>
            </w:pPr>
            <w:r w:rsidRPr="00EE09EE">
              <w:rPr>
                <w:sz w:val="20"/>
                <w:szCs w:val="20"/>
              </w:rPr>
              <w:t xml:space="preserve">Attending: </w:t>
            </w:r>
            <w:r w:rsidR="001E5B4E" w:rsidRPr="003C169C">
              <w:rPr>
                <w:sz w:val="20"/>
                <w:szCs w:val="20"/>
              </w:rPr>
              <w:t xml:space="preserve">Tricia </w:t>
            </w:r>
            <w:proofErr w:type="spellStart"/>
            <w:r w:rsidR="001E5B4E" w:rsidRPr="003C169C">
              <w:rPr>
                <w:sz w:val="20"/>
                <w:szCs w:val="20"/>
              </w:rPr>
              <w:t>Beem</w:t>
            </w:r>
            <w:proofErr w:type="spellEnd"/>
            <w:r w:rsidR="001E5B4E" w:rsidRPr="003C169C">
              <w:rPr>
                <w:sz w:val="20"/>
                <w:szCs w:val="20"/>
              </w:rPr>
              <w:t xml:space="preserve">, </w:t>
            </w:r>
            <w:r w:rsidR="00E6689E" w:rsidRPr="003C169C">
              <w:rPr>
                <w:sz w:val="20"/>
                <w:szCs w:val="20"/>
              </w:rPr>
              <w:t>Tammy Morris</w:t>
            </w:r>
            <w:r w:rsidR="00BE1131">
              <w:rPr>
                <w:sz w:val="20"/>
                <w:szCs w:val="20"/>
              </w:rPr>
              <w:t xml:space="preserve">, </w:t>
            </w:r>
            <w:r w:rsidR="00625D9F">
              <w:rPr>
                <w:sz w:val="20"/>
                <w:szCs w:val="20"/>
              </w:rPr>
              <w:t>Charity Adams,</w:t>
            </w:r>
            <w:r w:rsidR="00895D91">
              <w:rPr>
                <w:sz w:val="20"/>
                <w:szCs w:val="20"/>
              </w:rPr>
              <w:t xml:space="preserve"> Ralph Brown,</w:t>
            </w:r>
            <w:r w:rsidR="00625D9F">
              <w:rPr>
                <w:sz w:val="20"/>
                <w:szCs w:val="20"/>
              </w:rPr>
              <w:t xml:space="preserve"> Jerome </w:t>
            </w:r>
            <w:proofErr w:type="spellStart"/>
            <w:r w:rsidR="00625D9F">
              <w:rPr>
                <w:sz w:val="20"/>
                <w:szCs w:val="20"/>
              </w:rPr>
              <w:t>Dubas</w:t>
            </w:r>
            <w:proofErr w:type="spellEnd"/>
            <w:r w:rsidR="00625D9F">
              <w:rPr>
                <w:sz w:val="20"/>
                <w:szCs w:val="20"/>
              </w:rPr>
              <w:t xml:space="preserve">, Kara Faber, Susan </w:t>
            </w:r>
            <w:proofErr w:type="spellStart"/>
            <w:r w:rsidR="00625D9F">
              <w:rPr>
                <w:sz w:val="20"/>
                <w:szCs w:val="20"/>
              </w:rPr>
              <w:t>Hauptmeier</w:t>
            </w:r>
            <w:proofErr w:type="spellEnd"/>
            <w:r w:rsidR="00625D9F">
              <w:rPr>
                <w:sz w:val="20"/>
                <w:szCs w:val="20"/>
              </w:rPr>
              <w:t xml:space="preserve">, </w:t>
            </w:r>
            <w:r w:rsidR="00895D91">
              <w:rPr>
                <w:sz w:val="20"/>
                <w:szCs w:val="20"/>
              </w:rPr>
              <w:t xml:space="preserve">Charity </w:t>
            </w:r>
            <w:proofErr w:type="spellStart"/>
            <w:r w:rsidR="00895D91">
              <w:rPr>
                <w:sz w:val="20"/>
                <w:szCs w:val="20"/>
              </w:rPr>
              <w:t>LaBrie</w:t>
            </w:r>
            <w:proofErr w:type="spellEnd"/>
            <w:r w:rsidR="00895D91">
              <w:rPr>
                <w:sz w:val="20"/>
                <w:szCs w:val="20"/>
              </w:rPr>
              <w:t xml:space="preserve">, Michelle </w:t>
            </w:r>
            <w:proofErr w:type="spellStart"/>
            <w:r w:rsidR="00895D91">
              <w:rPr>
                <w:sz w:val="20"/>
                <w:szCs w:val="20"/>
              </w:rPr>
              <w:t>Lubken</w:t>
            </w:r>
            <w:proofErr w:type="spellEnd"/>
            <w:r w:rsidR="00895D91">
              <w:rPr>
                <w:sz w:val="20"/>
                <w:szCs w:val="20"/>
              </w:rPr>
              <w:t xml:space="preserve">, </w:t>
            </w:r>
            <w:r w:rsidR="00BE1131">
              <w:rPr>
                <w:sz w:val="20"/>
                <w:szCs w:val="20"/>
              </w:rPr>
              <w:t xml:space="preserve">L.J. McCormick, </w:t>
            </w:r>
            <w:r w:rsidR="00336973">
              <w:rPr>
                <w:sz w:val="20"/>
                <w:szCs w:val="20"/>
              </w:rPr>
              <w:t>Susan Nickerson</w:t>
            </w:r>
            <w:r w:rsidR="00E6689E" w:rsidRPr="003C169C">
              <w:rPr>
                <w:sz w:val="20"/>
                <w:szCs w:val="20"/>
              </w:rPr>
              <w:t xml:space="preserve">, </w:t>
            </w:r>
            <w:proofErr w:type="gramStart"/>
            <w:r w:rsidR="00CB4653">
              <w:rPr>
                <w:sz w:val="20"/>
                <w:szCs w:val="20"/>
              </w:rPr>
              <w:t>Carol</w:t>
            </w:r>
            <w:proofErr w:type="gramEnd"/>
            <w:r w:rsidR="00CB4653">
              <w:rPr>
                <w:sz w:val="20"/>
                <w:szCs w:val="20"/>
              </w:rPr>
              <w:t xml:space="preserve"> </w:t>
            </w:r>
            <w:proofErr w:type="spellStart"/>
            <w:r w:rsidR="00CB4653">
              <w:rPr>
                <w:sz w:val="20"/>
                <w:szCs w:val="20"/>
              </w:rPr>
              <w:t>Schooley</w:t>
            </w:r>
            <w:proofErr w:type="spellEnd"/>
            <w:r w:rsidR="00CB4653">
              <w:rPr>
                <w:sz w:val="20"/>
                <w:szCs w:val="20"/>
              </w:rPr>
              <w:t>.</w:t>
            </w:r>
            <w:r w:rsidR="001F4389">
              <w:rPr>
                <w:sz w:val="20"/>
                <w:szCs w:val="20"/>
              </w:rPr>
              <w:t xml:space="preserve">                                                </w:t>
            </w:r>
            <w:r w:rsidR="00CB4653">
              <w:rPr>
                <w:sz w:val="20"/>
                <w:szCs w:val="20"/>
              </w:rPr>
              <w:t xml:space="preserve">Guests: Barrett Stinson and Austin </w:t>
            </w:r>
            <w:proofErr w:type="spellStart"/>
            <w:r w:rsidR="00392F8F">
              <w:rPr>
                <w:sz w:val="20"/>
                <w:szCs w:val="20"/>
              </w:rPr>
              <w:t>Koeller</w:t>
            </w:r>
            <w:proofErr w:type="spellEnd"/>
            <w:r w:rsidR="00392F8F">
              <w:rPr>
                <w:sz w:val="20"/>
                <w:szCs w:val="20"/>
              </w:rPr>
              <w:t xml:space="preserve"> </w:t>
            </w:r>
            <w:r w:rsidR="00CB4653">
              <w:rPr>
                <w:sz w:val="20"/>
                <w:szCs w:val="20"/>
              </w:rPr>
              <w:t xml:space="preserve">from The Grand Island Independent. </w:t>
            </w:r>
            <w:r w:rsidR="001F4389">
              <w:rPr>
                <w:sz w:val="20"/>
                <w:szCs w:val="20"/>
              </w:rPr>
              <w:t xml:space="preserve">                  </w:t>
            </w:r>
          </w:p>
          <w:p w:rsidR="00354F94" w:rsidRPr="00D87971" w:rsidRDefault="000264EF" w:rsidP="001F4389">
            <w:pPr>
              <w:rPr>
                <w:sz w:val="20"/>
                <w:szCs w:val="20"/>
              </w:rPr>
            </w:pPr>
            <w:r>
              <w:rPr>
                <w:sz w:val="20"/>
                <w:szCs w:val="20"/>
              </w:rPr>
              <w:t>Presenter: Sarah Carlson-Brown, Director of Education at Nebraska Shakespeare</w:t>
            </w:r>
          </w:p>
        </w:tc>
      </w:tr>
    </w:tbl>
    <w:p w:rsidR="001E42BE" w:rsidRPr="0098421A" w:rsidRDefault="001E42BE">
      <w:pPr>
        <w:rPr>
          <w:sz w:val="4"/>
          <w:szCs w:val="4"/>
        </w:rPr>
      </w:pPr>
    </w:p>
    <w:tbl>
      <w:tblPr>
        <w:tblStyle w:val="TableGrid"/>
        <w:tblW w:w="14485" w:type="dxa"/>
        <w:tblLayout w:type="fixed"/>
        <w:tblLook w:val="04A0" w:firstRow="1" w:lastRow="0" w:firstColumn="1" w:lastColumn="0" w:noHBand="0" w:noVBand="1"/>
      </w:tblPr>
      <w:tblGrid>
        <w:gridCol w:w="1345"/>
        <w:gridCol w:w="11340"/>
        <w:gridCol w:w="990"/>
        <w:gridCol w:w="810"/>
      </w:tblGrid>
      <w:tr w:rsidR="001E42BE" w:rsidTr="001F4389">
        <w:tc>
          <w:tcPr>
            <w:tcW w:w="1345" w:type="dxa"/>
          </w:tcPr>
          <w:p w:rsidR="001E42BE" w:rsidRDefault="001E42BE">
            <w:r>
              <w:t>TOPIC</w:t>
            </w:r>
          </w:p>
        </w:tc>
        <w:tc>
          <w:tcPr>
            <w:tcW w:w="11340" w:type="dxa"/>
          </w:tcPr>
          <w:p w:rsidR="001E42BE" w:rsidRDefault="001E42BE">
            <w:r>
              <w:t>DISCUSSION</w:t>
            </w:r>
          </w:p>
        </w:tc>
        <w:tc>
          <w:tcPr>
            <w:tcW w:w="990" w:type="dxa"/>
          </w:tcPr>
          <w:p w:rsidR="001E42BE" w:rsidRDefault="001E42BE" w:rsidP="001F4389">
            <w:r>
              <w:t>ACTION</w:t>
            </w:r>
          </w:p>
        </w:tc>
        <w:tc>
          <w:tcPr>
            <w:tcW w:w="810" w:type="dxa"/>
          </w:tcPr>
          <w:p w:rsidR="001E42BE" w:rsidRDefault="001E42BE">
            <w:r>
              <w:t>WHEN</w:t>
            </w:r>
          </w:p>
        </w:tc>
      </w:tr>
      <w:tr w:rsidR="001E42BE" w:rsidRPr="0036454D" w:rsidTr="001F4389">
        <w:tc>
          <w:tcPr>
            <w:tcW w:w="1345" w:type="dxa"/>
          </w:tcPr>
          <w:p w:rsidR="001E42BE" w:rsidRPr="0036454D" w:rsidRDefault="00AA0098" w:rsidP="00AA0098">
            <w:pPr>
              <w:rPr>
                <w:sz w:val="20"/>
                <w:szCs w:val="20"/>
              </w:rPr>
            </w:pPr>
            <w:r w:rsidRPr="0036454D">
              <w:rPr>
                <w:sz w:val="20"/>
                <w:szCs w:val="20"/>
              </w:rPr>
              <w:t>Introductions</w:t>
            </w:r>
          </w:p>
        </w:tc>
        <w:tc>
          <w:tcPr>
            <w:tcW w:w="11340" w:type="dxa"/>
          </w:tcPr>
          <w:p w:rsidR="00536C72" w:rsidRPr="0036454D" w:rsidRDefault="00336973" w:rsidP="00336973">
            <w:pPr>
              <w:rPr>
                <w:rFonts w:cstheme="minorHAnsi"/>
                <w:sz w:val="20"/>
                <w:szCs w:val="20"/>
              </w:rPr>
            </w:pPr>
            <w:r>
              <w:rPr>
                <w:rFonts w:cstheme="minorHAnsi"/>
                <w:sz w:val="20"/>
                <w:szCs w:val="20"/>
              </w:rPr>
              <w:t>The group introduced themselves</w:t>
            </w:r>
            <w:r w:rsidR="00625D9F">
              <w:rPr>
                <w:rFonts w:cstheme="minorHAnsi"/>
                <w:sz w:val="20"/>
                <w:szCs w:val="20"/>
              </w:rPr>
              <w:t xml:space="preserve"> and made announcements</w:t>
            </w:r>
            <w:r>
              <w:rPr>
                <w:rFonts w:cstheme="minorHAnsi"/>
                <w:sz w:val="20"/>
                <w:szCs w:val="20"/>
              </w:rPr>
              <w:t xml:space="preserve">. </w:t>
            </w:r>
          </w:p>
        </w:tc>
        <w:tc>
          <w:tcPr>
            <w:tcW w:w="990" w:type="dxa"/>
          </w:tcPr>
          <w:p w:rsidR="001E42BE" w:rsidRPr="0036454D" w:rsidRDefault="000730FB">
            <w:pPr>
              <w:rPr>
                <w:sz w:val="20"/>
                <w:szCs w:val="20"/>
              </w:rPr>
            </w:pPr>
            <w:r w:rsidRPr="0036454D">
              <w:rPr>
                <w:sz w:val="20"/>
                <w:szCs w:val="20"/>
              </w:rPr>
              <w:t>None</w:t>
            </w:r>
          </w:p>
        </w:tc>
        <w:tc>
          <w:tcPr>
            <w:tcW w:w="810" w:type="dxa"/>
          </w:tcPr>
          <w:p w:rsidR="001E42BE" w:rsidRPr="0036454D" w:rsidRDefault="000730FB">
            <w:pPr>
              <w:rPr>
                <w:sz w:val="20"/>
                <w:szCs w:val="20"/>
              </w:rPr>
            </w:pPr>
            <w:r w:rsidRPr="0036454D">
              <w:rPr>
                <w:sz w:val="20"/>
                <w:szCs w:val="20"/>
              </w:rPr>
              <w:t>n/a</w:t>
            </w:r>
          </w:p>
        </w:tc>
      </w:tr>
      <w:tr w:rsidR="00625D9F" w:rsidRPr="0036454D" w:rsidTr="001F4389">
        <w:tc>
          <w:tcPr>
            <w:tcW w:w="1345" w:type="dxa"/>
          </w:tcPr>
          <w:p w:rsidR="00625D9F" w:rsidRPr="0036454D" w:rsidRDefault="001A4993" w:rsidP="001A4993">
            <w:pPr>
              <w:rPr>
                <w:sz w:val="20"/>
                <w:szCs w:val="20"/>
              </w:rPr>
            </w:pPr>
            <w:r>
              <w:rPr>
                <w:sz w:val="20"/>
                <w:szCs w:val="20"/>
              </w:rPr>
              <w:t>Announcements</w:t>
            </w:r>
          </w:p>
        </w:tc>
        <w:tc>
          <w:tcPr>
            <w:tcW w:w="11340" w:type="dxa"/>
          </w:tcPr>
          <w:p w:rsidR="00625D9F" w:rsidRDefault="001A4993" w:rsidP="001A4993">
            <w:pPr>
              <w:pStyle w:val="NoSpacing"/>
              <w:numPr>
                <w:ilvl w:val="0"/>
                <w:numId w:val="10"/>
              </w:numPr>
              <w:rPr>
                <w:rFonts w:cstheme="minorHAnsi"/>
                <w:sz w:val="20"/>
                <w:szCs w:val="20"/>
              </w:rPr>
            </w:pPr>
            <w:r>
              <w:rPr>
                <w:rFonts w:cstheme="minorHAnsi"/>
                <w:sz w:val="20"/>
                <w:szCs w:val="20"/>
              </w:rPr>
              <w:t>The fourth community art project was completed before Hear GI concert last week. These have been very well-received. This Friday is the last concert of the summer.</w:t>
            </w:r>
          </w:p>
          <w:p w:rsidR="001A4993" w:rsidRDefault="00392F8F" w:rsidP="001A4993">
            <w:pPr>
              <w:pStyle w:val="NoSpacing"/>
              <w:numPr>
                <w:ilvl w:val="0"/>
                <w:numId w:val="10"/>
              </w:numPr>
              <w:rPr>
                <w:rFonts w:cstheme="minorHAnsi"/>
                <w:sz w:val="20"/>
                <w:szCs w:val="20"/>
              </w:rPr>
            </w:pPr>
            <w:r>
              <w:rPr>
                <w:rFonts w:cstheme="minorHAnsi"/>
                <w:sz w:val="20"/>
                <w:szCs w:val="20"/>
              </w:rPr>
              <w:t xml:space="preserve">The </w:t>
            </w:r>
            <w:proofErr w:type="spellStart"/>
            <w:r>
              <w:rPr>
                <w:rFonts w:cstheme="minorHAnsi"/>
                <w:sz w:val="20"/>
                <w:szCs w:val="20"/>
              </w:rPr>
              <w:t>UNDRground</w:t>
            </w:r>
            <w:proofErr w:type="spellEnd"/>
            <w:r>
              <w:rPr>
                <w:rFonts w:cstheme="minorHAnsi"/>
                <w:sz w:val="20"/>
                <w:szCs w:val="20"/>
              </w:rPr>
              <w:t xml:space="preserve"> art gallery is moving forward. This will be a student run gallery with art from professional artists. </w:t>
            </w:r>
          </w:p>
          <w:p w:rsidR="00392F8F" w:rsidRDefault="00392F8F" w:rsidP="00392F8F">
            <w:pPr>
              <w:pStyle w:val="NoSpacing"/>
              <w:numPr>
                <w:ilvl w:val="0"/>
                <w:numId w:val="10"/>
              </w:numPr>
              <w:rPr>
                <w:rFonts w:cstheme="minorHAnsi"/>
                <w:sz w:val="20"/>
                <w:szCs w:val="20"/>
              </w:rPr>
            </w:pPr>
            <w:r>
              <w:rPr>
                <w:rFonts w:cstheme="minorHAnsi"/>
                <w:sz w:val="20"/>
                <w:szCs w:val="20"/>
              </w:rPr>
              <w:t>Shakespeare on the Square has performances of Much Ado About Nothing Thursday-Sunday, 7pm in Arden Hall in Auror</w:t>
            </w:r>
            <w:r w:rsidRPr="00392F8F">
              <w:rPr>
                <w:rFonts w:cstheme="minorHAnsi"/>
                <w:sz w:val="20"/>
                <w:szCs w:val="20"/>
              </w:rPr>
              <w:t>a</w:t>
            </w:r>
          </w:p>
          <w:p w:rsidR="00392F8F" w:rsidRDefault="00392F8F" w:rsidP="00392F8F">
            <w:pPr>
              <w:pStyle w:val="NoSpacing"/>
              <w:numPr>
                <w:ilvl w:val="0"/>
                <w:numId w:val="10"/>
              </w:numPr>
              <w:rPr>
                <w:rFonts w:cstheme="minorHAnsi"/>
                <w:sz w:val="20"/>
                <w:szCs w:val="20"/>
              </w:rPr>
            </w:pPr>
            <w:r>
              <w:rPr>
                <w:rFonts w:cstheme="minorHAnsi"/>
                <w:sz w:val="20"/>
                <w:szCs w:val="20"/>
              </w:rPr>
              <w:t xml:space="preserve">All hearts created for the NE by Heart sesquicentennial project will be displayed at </w:t>
            </w:r>
            <w:proofErr w:type="spellStart"/>
            <w:r>
              <w:rPr>
                <w:rFonts w:cstheme="minorHAnsi"/>
                <w:sz w:val="20"/>
                <w:szCs w:val="20"/>
              </w:rPr>
              <w:t>Saltdog</w:t>
            </w:r>
            <w:proofErr w:type="spellEnd"/>
            <w:r>
              <w:rPr>
                <w:rFonts w:cstheme="minorHAnsi"/>
                <w:sz w:val="20"/>
                <w:szCs w:val="20"/>
              </w:rPr>
              <w:t xml:space="preserve"> Stadium in Lincoln for a free-to-the-public viewing Thursday, October 5</w:t>
            </w:r>
            <w:r w:rsidRPr="00392F8F">
              <w:rPr>
                <w:rFonts w:cstheme="minorHAnsi"/>
                <w:sz w:val="20"/>
                <w:szCs w:val="20"/>
                <w:vertAlign w:val="superscript"/>
              </w:rPr>
              <w:t>th</w:t>
            </w:r>
            <w:r>
              <w:rPr>
                <w:rFonts w:cstheme="minorHAnsi"/>
                <w:sz w:val="20"/>
                <w:szCs w:val="20"/>
              </w:rPr>
              <w:t>. The auction will be Friday, October 6</w:t>
            </w:r>
            <w:r w:rsidRPr="00392F8F">
              <w:rPr>
                <w:rFonts w:cstheme="minorHAnsi"/>
                <w:sz w:val="20"/>
                <w:szCs w:val="20"/>
                <w:vertAlign w:val="superscript"/>
              </w:rPr>
              <w:t>th</w:t>
            </w:r>
            <w:r>
              <w:rPr>
                <w:rFonts w:cstheme="minorHAnsi"/>
                <w:sz w:val="20"/>
                <w:szCs w:val="20"/>
              </w:rPr>
              <w:t xml:space="preserve"> at 7pm to auction off all hearts. Karen </w:t>
            </w:r>
            <w:proofErr w:type="spellStart"/>
            <w:r>
              <w:rPr>
                <w:rFonts w:cstheme="minorHAnsi"/>
                <w:sz w:val="20"/>
                <w:szCs w:val="20"/>
              </w:rPr>
              <w:t>Neppl</w:t>
            </w:r>
            <w:proofErr w:type="spellEnd"/>
            <w:r>
              <w:rPr>
                <w:rFonts w:cstheme="minorHAnsi"/>
                <w:sz w:val="20"/>
                <w:szCs w:val="20"/>
              </w:rPr>
              <w:t xml:space="preserve"> created 3 hearts. We are searching for Grand Islanders to bid on one or more of her hearts so at least one comes back to Grand Island. The minimum bid is $1,500. </w:t>
            </w:r>
          </w:p>
          <w:p w:rsidR="00392F8F" w:rsidRDefault="00392F8F" w:rsidP="00392F8F">
            <w:pPr>
              <w:pStyle w:val="NoSpacing"/>
              <w:numPr>
                <w:ilvl w:val="0"/>
                <w:numId w:val="10"/>
              </w:numPr>
              <w:rPr>
                <w:rFonts w:cstheme="minorHAnsi"/>
                <w:sz w:val="20"/>
                <w:szCs w:val="20"/>
              </w:rPr>
            </w:pPr>
            <w:r>
              <w:rPr>
                <w:rFonts w:cstheme="minorHAnsi"/>
                <w:sz w:val="20"/>
                <w:szCs w:val="20"/>
              </w:rPr>
              <w:t xml:space="preserve">The Aurora </w:t>
            </w:r>
            <w:proofErr w:type="spellStart"/>
            <w:r>
              <w:rPr>
                <w:rFonts w:cstheme="minorHAnsi"/>
                <w:sz w:val="20"/>
                <w:szCs w:val="20"/>
              </w:rPr>
              <w:t>Artwalk</w:t>
            </w:r>
            <w:proofErr w:type="spellEnd"/>
            <w:r>
              <w:rPr>
                <w:rFonts w:cstheme="minorHAnsi"/>
                <w:sz w:val="20"/>
                <w:szCs w:val="20"/>
              </w:rPr>
              <w:t xml:space="preserve"> is September 16</w:t>
            </w:r>
            <w:r w:rsidRPr="00392F8F">
              <w:rPr>
                <w:rFonts w:cstheme="minorHAnsi"/>
                <w:sz w:val="20"/>
                <w:szCs w:val="20"/>
                <w:vertAlign w:val="superscript"/>
              </w:rPr>
              <w:t>th</w:t>
            </w:r>
            <w:r>
              <w:rPr>
                <w:rFonts w:cstheme="minorHAnsi"/>
                <w:sz w:val="20"/>
                <w:szCs w:val="20"/>
              </w:rPr>
              <w:t xml:space="preserve"> in Aurora from 10am-4pm on the downtown square. </w:t>
            </w:r>
          </w:p>
          <w:p w:rsidR="00392F8F" w:rsidRPr="00392F8F" w:rsidRDefault="00392F8F" w:rsidP="00EA03F5">
            <w:pPr>
              <w:pStyle w:val="NoSpacing"/>
              <w:numPr>
                <w:ilvl w:val="0"/>
                <w:numId w:val="10"/>
              </w:numPr>
              <w:rPr>
                <w:rFonts w:cstheme="minorHAnsi"/>
                <w:sz w:val="20"/>
                <w:szCs w:val="20"/>
              </w:rPr>
            </w:pPr>
            <w:r>
              <w:rPr>
                <w:rFonts w:cstheme="minorHAnsi"/>
                <w:sz w:val="20"/>
                <w:szCs w:val="20"/>
              </w:rPr>
              <w:t>The Autumn Art Workshop celebrates its 50</w:t>
            </w:r>
            <w:r w:rsidRPr="00392F8F">
              <w:rPr>
                <w:rFonts w:cstheme="minorHAnsi"/>
                <w:sz w:val="20"/>
                <w:szCs w:val="20"/>
                <w:vertAlign w:val="superscript"/>
              </w:rPr>
              <w:t>th</w:t>
            </w:r>
            <w:r>
              <w:rPr>
                <w:rFonts w:cstheme="minorHAnsi"/>
                <w:sz w:val="20"/>
                <w:szCs w:val="20"/>
              </w:rPr>
              <w:t xml:space="preserve"> anniversary. </w:t>
            </w:r>
            <w:r w:rsidR="00EA03F5">
              <w:rPr>
                <w:rFonts w:cstheme="minorHAnsi"/>
                <w:sz w:val="20"/>
                <w:szCs w:val="20"/>
              </w:rPr>
              <w:t>Workshops will be September 16-20</w:t>
            </w:r>
            <w:r w:rsidR="00EA03F5" w:rsidRPr="00EA03F5">
              <w:rPr>
                <w:rFonts w:cstheme="minorHAnsi"/>
                <w:sz w:val="20"/>
                <w:szCs w:val="20"/>
                <w:vertAlign w:val="superscript"/>
              </w:rPr>
              <w:t>th</w:t>
            </w:r>
            <w:r w:rsidR="00EA03F5">
              <w:rPr>
                <w:rFonts w:cstheme="minorHAnsi"/>
                <w:sz w:val="20"/>
                <w:szCs w:val="20"/>
              </w:rPr>
              <w:t xml:space="preserve"> </w:t>
            </w:r>
            <w:r>
              <w:rPr>
                <w:rFonts w:cstheme="minorHAnsi"/>
                <w:sz w:val="20"/>
                <w:szCs w:val="20"/>
              </w:rPr>
              <w:t xml:space="preserve">in Aurora. Go to </w:t>
            </w:r>
            <w:hyperlink r:id="rId6" w:history="1">
              <w:r w:rsidRPr="005A468F">
                <w:rPr>
                  <w:rStyle w:val="Hyperlink"/>
                  <w:rFonts w:cstheme="minorHAnsi"/>
                  <w:sz w:val="20"/>
                  <w:szCs w:val="20"/>
                </w:rPr>
                <w:t>http://www.autumnartworkshop.com/</w:t>
              </w:r>
            </w:hyperlink>
            <w:r>
              <w:rPr>
                <w:rFonts w:cstheme="minorHAnsi"/>
                <w:sz w:val="20"/>
                <w:szCs w:val="20"/>
              </w:rPr>
              <w:t xml:space="preserve"> for more information. </w:t>
            </w:r>
          </w:p>
        </w:tc>
        <w:tc>
          <w:tcPr>
            <w:tcW w:w="990" w:type="dxa"/>
          </w:tcPr>
          <w:p w:rsidR="00625D9F" w:rsidRPr="0036454D" w:rsidRDefault="00625D9F" w:rsidP="00AC55FD">
            <w:pPr>
              <w:rPr>
                <w:sz w:val="20"/>
                <w:szCs w:val="20"/>
              </w:rPr>
            </w:pPr>
          </w:p>
        </w:tc>
        <w:tc>
          <w:tcPr>
            <w:tcW w:w="810" w:type="dxa"/>
          </w:tcPr>
          <w:p w:rsidR="00625D9F" w:rsidRPr="0036454D" w:rsidRDefault="00625D9F" w:rsidP="00AC55FD">
            <w:pPr>
              <w:rPr>
                <w:sz w:val="20"/>
                <w:szCs w:val="20"/>
              </w:rPr>
            </w:pPr>
          </w:p>
        </w:tc>
      </w:tr>
      <w:tr w:rsidR="0022277E" w:rsidRPr="0036454D" w:rsidTr="001F4389">
        <w:tc>
          <w:tcPr>
            <w:tcW w:w="1345" w:type="dxa"/>
          </w:tcPr>
          <w:p w:rsidR="0022277E" w:rsidRDefault="00536C72" w:rsidP="00AC55FD">
            <w:pPr>
              <w:rPr>
                <w:sz w:val="20"/>
                <w:szCs w:val="20"/>
              </w:rPr>
            </w:pPr>
            <w:r w:rsidRPr="0036454D">
              <w:rPr>
                <w:sz w:val="20"/>
                <w:szCs w:val="20"/>
              </w:rPr>
              <w:t>Presentation</w:t>
            </w:r>
            <w:r w:rsidR="00EA03F5">
              <w:rPr>
                <w:sz w:val="20"/>
                <w:szCs w:val="20"/>
              </w:rPr>
              <w:t>:</w:t>
            </w:r>
          </w:p>
          <w:p w:rsidR="00EA03F5" w:rsidRPr="0036454D" w:rsidRDefault="00EA03F5" w:rsidP="00AC55FD">
            <w:pPr>
              <w:rPr>
                <w:sz w:val="20"/>
                <w:szCs w:val="20"/>
              </w:rPr>
            </w:pPr>
            <w:r>
              <w:rPr>
                <w:sz w:val="20"/>
                <w:szCs w:val="20"/>
              </w:rPr>
              <w:t>Sarah Carlson-Brown, Director of Education at Nebraska Shakespeare</w:t>
            </w:r>
          </w:p>
        </w:tc>
        <w:tc>
          <w:tcPr>
            <w:tcW w:w="11340" w:type="dxa"/>
          </w:tcPr>
          <w:p w:rsidR="001F4389" w:rsidRDefault="001F4389" w:rsidP="003765DB">
            <w:pPr>
              <w:pStyle w:val="NoSpacing"/>
              <w:rPr>
                <w:rFonts w:cstheme="minorHAnsi"/>
                <w:sz w:val="20"/>
                <w:szCs w:val="20"/>
              </w:rPr>
            </w:pPr>
            <w:r>
              <w:rPr>
                <w:rFonts w:cstheme="minorHAnsi"/>
                <w:sz w:val="20"/>
                <w:szCs w:val="20"/>
              </w:rPr>
              <w:t xml:space="preserve">Shakespeare NE is most well-known for Shakespeare on the Green. There are two performances each summer that run for three weeks each and are performed at the outdoor theater on UNO’s campus in Omaha. These are free, but donations are accepted. </w:t>
            </w:r>
          </w:p>
          <w:p w:rsidR="001F4389" w:rsidRPr="001F4389" w:rsidRDefault="001F4389" w:rsidP="003765DB">
            <w:pPr>
              <w:pStyle w:val="NoSpacing"/>
              <w:rPr>
                <w:rFonts w:cstheme="minorHAnsi"/>
                <w:sz w:val="6"/>
                <w:szCs w:val="6"/>
              </w:rPr>
            </w:pPr>
          </w:p>
          <w:p w:rsidR="001F4389" w:rsidRDefault="001F4389" w:rsidP="003765DB">
            <w:pPr>
              <w:pStyle w:val="NoSpacing"/>
              <w:rPr>
                <w:rFonts w:cstheme="minorHAnsi"/>
                <w:sz w:val="20"/>
                <w:szCs w:val="20"/>
              </w:rPr>
            </w:pPr>
            <w:r>
              <w:rPr>
                <w:rFonts w:cstheme="minorHAnsi"/>
                <w:sz w:val="20"/>
                <w:szCs w:val="20"/>
              </w:rPr>
              <w:t>1986 – First ever Shakespeare on the Green performance</w:t>
            </w:r>
          </w:p>
          <w:p w:rsidR="00895D91" w:rsidRDefault="00895D91" w:rsidP="003765DB">
            <w:pPr>
              <w:pStyle w:val="NoSpacing"/>
              <w:rPr>
                <w:rFonts w:cstheme="minorHAnsi"/>
                <w:sz w:val="20"/>
                <w:szCs w:val="20"/>
              </w:rPr>
            </w:pPr>
            <w:r>
              <w:rPr>
                <w:rFonts w:cstheme="minorHAnsi"/>
                <w:sz w:val="20"/>
                <w:szCs w:val="20"/>
              </w:rPr>
              <w:t xml:space="preserve">1988 – Camp Shakespeare started which is a 2-week theater and Shakespeare focused camp for kids 8 and older. </w:t>
            </w:r>
          </w:p>
          <w:p w:rsidR="00895D91" w:rsidRDefault="00895D91" w:rsidP="003765DB">
            <w:pPr>
              <w:pStyle w:val="NoSpacing"/>
              <w:rPr>
                <w:rFonts w:cstheme="minorHAnsi"/>
                <w:sz w:val="20"/>
                <w:szCs w:val="20"/>
              </w:rPr>
            </w:pPr>
            <w:r>
              <w:rPr>
                <w:rFonts w:cstheme="minorHAnsi"/>
                <w:sz w:val="20"/>
                <w:szCs w:val="20"/>
              </w:rPr>
              <w:t>1997 – Started the annual sonnet-writing contest</w:t>
            </w:r>
          </w:p>
          <w:p w:rsidR="00895D91" w:rsidRDefault="00895D91" w:rsidP="003765DB">
            <w:pPr>
              <w:pStyle w:val="NoSpacing"/>
              <w:rPr>
                <w:rFonts w:cstheme="minorHAnsi"/>
                <w:sz w:val="20"/>
                <w:szCs w:val="20"/>
              </w:rPr>
            </w:pPr>
            <w:r>
              <w:rPr>
                <w:rFonts w:cstheme="minorHAnsi"/>
                <w:sz w:val="20"/>
                <w:szCs w:val="20"/>
              </w:rPr>
              <w:t>2006 – Shakespeare on Tour’s first annual season</w:t>
            </w:r>
            <w:r w:rsidR="001F4389">
              <w:rPr>
                <w:rFonts w:cstheme="minorHAnsi"/>
                <w:sz w:val="20"/>
                <w:szCs w:val="20"/>
              </w:rPr>
              <w:t xml:space="preserve"> </w:t>
            </w:r>
            <w:r>
              <w:rPr>
                <w:rFonts w:cstheme="minorHAnsi"/>
                <w:sz w:val="20"/>
                <w:szCs w:val="20"/>
              </w:rPr>
              <w:t>reach</w:t>
            </w:r>
            <w:r w:rsidR="001F4389">
              <w:rPr>
                <w:rFonts w:cstheme="minorHAnsi"/>
                <w:sz w:val="20"/>
                <w:szCs w:val="20"/>
              </w:rPr>
              <w:t>es</w:t>
            </w:r>
            <w:r>
              <w:rPr>
                <w:rFonts w:cstheme="minorHAnsi"/>
                <w:sz w:val="20"/>
                <w:szCs w:val="20"/>
              </w:rPr>
              <w:t xml:space="preserve"> out to communities throughout </w:t>
            </w:r>
            <w:r w:rsidR="001F4389">
              <w:rPr>
                <w:rFonts w:cstheme="minorHAnsi"/>
                <w:sz w:val="20"/>
                <w:szCs w:val="20"/>
              </w:rPr>
              <w:t>NE</w:t>
            </w:r>
            <w:r>
              <w:rPr>
                <w:rFonts w:cstheme="minorHAnsi"/>
                <w:sz w:val="20"/>
                <w:szCs w:val="20"/>
              </w:rPr>
              <w:t xml:space="preserve">. </w:t>
            </w:r>
            <w:r w:rsidR="00B17CCF">
              <w:rPr>
                <w:rFonts w:cstheme="minorHAnsi"/>
                <w:sz w:val="20"/>
                <w:szCs w:val="20"/>
              </w:rPr>
              <w:t>Was 4 weeks</w:t>
            </w:r>
            <w:r w:rsidR="001F4389">
              <w:rPr>
                <w:rFonts w:cstheme="minorHAnsi"/>
                <w:sz w:val="20"/>
                <w:szCs w:val="20"/>
              </w:rPr>
              <w:t xml:space="preserve">, </w:t>
            </w:r>
            <w:r w:rsidR="00B17CCF">
              <w:rPr>
                <w:rFonts w:cstheme="minorHAnsi"/>
                <w:sz w:val="20"/>
                <w:szCs w:val="20"/>
              </w:rPr>
              <w:t xml:space="preserve">evolved to </w:t>
            </w:r>
            <w:r w:rsidR="001F4389">
              <w:rPr>
                <w:rFonts w:cstheme="minorHAnsi"/>
                <w:sz w:val="20"/>
                <w:szCs w:val="20"/>
              </w:rPr>
              <w:t xml:space="preserve">5 &amp; </w:t>
            </w:r>
            <w:r w:rsidR="00B17CCF">
              <w:rPr>
                <w:rFonts w:cstheme="minorHAnsi"/>
                <w:sz w:val="20"/>
                <w:szCs w:val="20"/>
              </w:rPr>
              <w:t xml:space="preserve">now at 6 </w:t>
            </w:r>
            <w:proofErr w:type="spellStart"/>
            <w:r w:rsidR="00B17CCF">
              <w:rPr>
                <w:rFonts w:cstheme="minorHAnsi"/>
                <w:sz w:val="20"/>
                <w:szCs w:val="20"/>
              </w:rPr>
              <w:t>wks</w:t>
            </w:r>
            <w:proofErr w:type="spellEnd"/>
            <w:r w:rsidR="00B17CCF">
              <w:rPr>
                <w:rFonts w:cstheme="minorHAnsi"/>
                <w:sz w:val="20"/>
                <w:szCs w:val="20"/>
              </w:rPr>
              <w:t xml:space="preserve"> </w:t>
            </w:r>
          </w:p>
          <w:p w:rsidR="00895D91" w:rsidRDefault="00895D91" w:rsidP="003765DB">
            <w:pPr>
              <w:pStyle w:val="NoSpacing"/>
              <w:rPr>
                <w:rFonts w:cstheme="minorHAnsi"/>
                <w:sz w:val="20"/>
                <w:szCs w:val="20"/>
              </w:rPr>
            </w:pPr>
            <w:r>
              <w:rPr>
                <w:rFonts w:cstheme="minorHAnsi"/>
                <w:sz w:val="20"/>
                <w:szCs w:val="20"/>
              </w:rPr>
              <w:t>2011 – Shakespeare on the Silverscreen course at UNO</w:t>
            </w:r>
          </w:p>
          <w:p w:rsidR="00895D91" w:rsidRDefault="00895D91" w:rsidP="003765DB">
            <w:pPr>
              <w:pStyle w:val="NoSpacing"/>
              <w:rPr>
                <w:rFonts w:cstheme="minorHAnsi"/>
                <w:sz w:val="20"/>
                <w:szCs w:val="20"/>
              </w:rPr>
            </w:pPr>
            <w:r>
              <w:rPr>
                <w:rFonts w:cstheme="minorHAnsi"/>
                <w:sz w:val="20"/>
                <w:szCs w:val="20"/>
              </w:rPr>
              <w:t>2012 – Director’s Reading Series for lesser known or produced works of Shakespeare</w:t>
            </w:r>
          </w:p>
          <w:p w:rsidR="00895D91" w:rsidRDefault="00895D91" w:rsidP="003765DB">
            <w:pPr>
              <w:pStyle w:val="NoSpacing"/>
              <w:rPr>
                <w:rFonts w:cstheme="minorHAnsi"/>
                <w:sz w:val="20"/>
                <w:szCs w:val="20"/>
              </w:rPr>
            </w:pPr>
            <w:r>
              <w:rPr>
                <w:rFonts w:cstheme="minorHAnsi"/>
                <w:sz w:val="20"/>
                <w:szCs w:val="20"/>
              </w:rPr>
              <w:t xml:space="preserve">2016 – War of Roses production of the Henry VI trilogy where UNO presented the first half &amp; Creighton presented the second half. </w:t>
            </w:r>
          </w:p>
          <w:p w:rsidR="00895D91" w:rsidRDefault="00895D91" w:rsidP="003765DB">
            <w:pPr>
              <w:pStyle w:val="NoSpacing"/>
              <w:rPr>
                <w:rFonts w:cstheme="minorHAnsi"/>
                <w:sz w:val="20"/>
                <w:szCs w:val="20"/>
              </w:rPr>
            </w:pPr>
            <w:r>
              <w:rPr>
                <w:rFonts w:cstheme="minorHAnsi"/>
                <w:sz w:val="20"/>
                <w:szCs w:val="20"/>
              </w:rPr>
              <w:t xml:space="preserve">             Also the start of Juno’s Swans, an all-female Shakespeare performance series. </w:t>
            </w:r>
          </w:p>
          <w:p w:rsidR="00895D91" w:rsidRPr="001F4389" w:rsidRDefault="00895D91" w:rsidP="003765DB">
            <w:pPr>
              <w:pStyle w:val="NoSpacing"/>
              <w:rPr>
                <w:rFonts w:cstheme="minorHAnsi"/>
                <w:sz w:val="6"/>
                <w:szCs w:val="6"/>
              </w:rPr>
            </w:pPr>
          </w:p>
          <w:p w:rsidR="001A4993" w:rsidRDefault="00EA03F5" w:rsidP="003765DB">
            <w:pPr>
              <w:pStyle w:val="NoSpacing"/>
              <w:rPr>
                <w:rFonts w:cstheme="minorHAnsi"/>
                <w:sz w:val="20"/>
                <w:szCs w:val="20"/>
              </w:rPr>
            </w:pPr>
            <w:r>
              <w:rPr>
                <w:rFonts w:cstheme="minorHAnsi"/>
                <w:sz w:val="20"/>
                <w:szCs w:val="20"/>
              </w:rPr>
              <w:t xml:space="preserve">The </w:t>
            </w:r>
            <w:proofErr w:type="spellStart"/>
            <w:r w:rsidR="001A4993">
              <w:rPr>
                <w:rFonts w:cstheme="minorHAnsi"/>
                <w:sz w:val="20"/>
                <w:szCs w:val="20"/>
              </w:rPr>
              <w:t>Shakesperience</w:t>
            </w:r>
            <w:proofErr w:type="spellEnd"/>
            <w:r w:rsidR="001A4993">
              <w:rPr>
                <w:rFonts w:cstheme="minorHAnsi"/>
                <w:sz w:val="20"/>
                <w:szCs w:val="20"/>
              </w:rPr>
              <w:t xml:space="preserve"> Tent has costumes from prior</w:t>
            </w:r>
            <w:r>
              <w:rPr>
                <w:rFonts w:cstheme="minorHAnsi"/>
                <w:sz w:val="20"/>
                <w:szCs w:val="20"/>
              </w:rPr>
              <w:t xml:space="preserve"> </w:t>
            </w:r>
            <w:r w:rsidR="001A4993">
              <w:rPr>
                <w:rFonts w:cstheme="minorHAnsi"/>
                <w:sz w:val="20"/>
                <w:szCs w:val="20"/>
              </w:rPr>
              <w:t xml:space="preserve">performances that people can try on. </w:t>
            </w:r>
            <w:r>
              <w:rPr>
                <w:rFonts w:cstheme="minorHAnsi"/>
                <w:sz w:val="20"/>
                <w:szCs w:val="20"/>
              </w:rPr>
              <w:t xml:space="preserve">Also, </w:t>
            </w:r>
            <w:proofErr w:type="gramStart"/>
            <w:r>
              <w:rPr>
                <w:rFonts w:cstheme="minorHAnsi"/>
                <w:sz w:val="20"/>
                <w:szCs w:val="20"/>
              </w:rPr>
              <w:t>scholars</w:t>
            </w:r>
            <w:proofErr w:type="gramEnd"/>
            <w:r>
              <w:rPr>
                <w:rFonts w:cstheme="minorHAnsi"/>
                <w:sz w:val="20"/>
                <w:szCs w:val="20"/>
              </w:rPr>
              <w:t xml:space="preserve"> forums</w:t>
            </w:r>
            <w:r>
              <w:rPr>
                <w:rFonts w:cstheme="minorHAnsi"/>
                <w:sz w:val="20"/>
                <w:szCs w:val="20"/>
              </w:rPr>
              <w:t xml:space="preserve"> talk to the audience before each performance to help give context and even relate the performance to today.</w:t>
            </w:r>
          </w:p>
          <w:p w:rsidR="001A4993" w:rsidRPr="001F4389" w:rsidRDefault="001A4993" w:rsidP="003765DB">
            <w:pPr>
              <w:pStyle w:val="NoSpacing"/>
              <w:rPr>
                <w:rFonts w:cstheme="minorHAnsi"/>
                <w:sz w:val="6"/>
                <w:szCs w:val="6"/>
              </w:rPr>
            </w:pPr>
          </w:p>
          <w:p w:rsidR="003765DB" w:rsidRPr="00210D61" w:rsidRDefault="001A4993" w:rsidP="00EA03F5">
            <w:pPr>
              <w:pStyle w:val="NoSpacing"/>
              <w:rPr>
                <w:rFonts w:cstheme="minorHAnsi"/>
                <w:sz w:val="20"/>
                <w:szCs w:val="20"/>
              </w:rPr>
            </w:pPr>
            <w:r>
              <w:rPr>
                <w:rFonts w:cstheme="minorHAnsi"/>
                <w:sz w:val="20"/>
                <w:szCs w:val="20"/>
              </w:rPr>
              <w:t>32</w:t>
            </w:r>
            <w:r w:rsidRPr="001A4993">
              <w:rPr>
                <w:rFonts w:cstheme="minorHAnsi"/>
                <w:sz w:val="20"/>
                <w:szCs w:val="20"/>
                <w:vertAlign w:val="superscript"/>
              </w:rPr>
              <w:t>nd</w:t>
            </w:r>
            <w:r>
              <w:rPr>
                <w:rFonts w:cstheme="minorHAnsi"/>
                <w:sz w:val="20"/>
                <w:szCs w:val="20"/>
              </w:rPr>
              <w:t xml:space="preserve"> Season is next </w:t>
            </w:r>
            <w:r w:rsidR="00EA03F5">
              <w:rPr>
                <w:rFonts w:cstheme="minorHAnsi"/>
                <w:sz w:val="20"/>
                <w:szCs w:val="20"/>
              </w:rPr>
              <w:t>y</w:t>
            </w:r>
            <w:r>
              <w:rPr>
                <w:rFonts w:cstheme="minorHAnsi"/>
                <w:sz w:val="20"/>
                <w:szCs w:val="20"/>
              </w:rPr>
              <w:t xml:space="preserve">ear – King John and Much Ado About Nothing for performances. </w:t>
            </w:r>
          </w:p>
        </w:tc>
        <w:tc>
          <w:tcPr>
            <w:tcW w:w="990" w:type="dxa"/>
          </w:tcPr>
          <w:p w:rsidR="0022277E" w:rsidRPr="0036454D" w:rsidRDefault="0022277E" w:rsidP="00AC55FD">
            <w:pPr>
              <w:rPr>
                <w:sz w:val="20"/>
                <w:szCs w:val="20"/>
              </w:rPr>
            </w:pPr>
            <w:r w:rsidRPr="0036454D">
              <w:rPr>
                <w:sz w:val="20"/>
                <w:szCs w:val="20"/>
              </w:rPr>
              <w:t>None</w:t>
            </w:r>
          </w:p>
        </w:tc>
        <w:tc>
          <w:tcPr>
            <w:tcW w:w="810" w:type="dxa"/>
          </w:tcPr>
          <w:p w:rsidR="0022277E" w:rsidRPr="0036454D" w:rsidRDefault="0022277E" w:rsidP="00AC55FD">
            <w:pPr>
              <w:rPr>
                <w:sz w:val="20"/>
                <w:szCs w:val="20"/>
              </w:rPr>
            </w:pPr>
            <w:r w:rsidRPr="0036454D">
              <w:rPr>
                <w:sz w:val="20"/>
                <w:szCs w:val="20"/>
              </w:rPr>
              <w:t>n/a</w:t>
            </w:r>
          </w:p>
        </w:tc>
      </w:tr>
      <w:tr w:rsidR="000256D5" w:rsidRPr="0036454D" w:rsidTr="00210D61">
        <w:tc>
          <w:tcPr>
            <w:tcW w:w="14485" w:type="dxa"/>
            <w:gridSpan w:val="4"/>
          </w:tcPr>
          <w:p w:rsidR="00FA0DC3" w:rsidRPr="0036454D" w:rsidRDefault="000256D5" w:rsidP="001F4389">
            <w:pPr>
              <w:rPr>
                <w:sz w:val="20"/>
                <w:szCs w:val="20"/>
              </w:rPr>
            </w:pPr>
            <w:r w:rsidRPr="0036454D">
              <w:rPr>
                <w:sz w:val="20"/>
                <w:szCs w:val="20"/>
              </w:rPr>
              <w:t xml:space="preserve">Next Meeting: </w:t>
            </w:r>
            <w:r w:rsidR="0098421A" w:rsidRPr="0036454D">
              <w:rPr>
                <w:sz w:val="20"/>
                <w:szCs w:val="20"/>
              </w:rPr>
              <w:t xml:space="preserve">Thursday, </w:t>
            </w:r>
            <w:r w:rsidR="00EA03F5">
              <w:rPr>
                <w:sz w:val="20"/>
                <w:szCs w:val="20"/>
              </w:rPr>
              <w:t>September 7</w:t>
            </w:r>
            <w:r w:rsidR="0084396A" w:rsidRPr="0036454D">
              <w:rPr>
                <w:sz w:val="20"/>
                <w:szCs w:val="20"/>
              </w:rPr>
              <w:t>, 2017</w:t>
            </w:r>
            <w:r w:rsidR="00D2190A" w:rsidRPr="0036454D">
              <w:rPr>
                <w:sz w:val="20"/>
                <w:szCs w:val="20"/>
              </w:rPr>
              <w:t xml:space="preserve">, </w:t>
            </w:r>
            <w:r w:rsidR="00834CA8">
              <w:rPr>
                <w:sz w:val="20"/>
                <w:szCs w:val="20"/>
              </w:rPr>
              <w:t xml:space="preserve"> </w:t>
            </w:r>
            <w:r w:rsidR="00D2190A" w:rsidRPr="0036454D">
              <w:rPr>
                <w:sz w:val="20"/>
                <w:szCs w:val="20"/>
              </w:rPr>
              <w:t>1</w:t>
            </w:r>
            <w:r w:rsidR="00942690" w:rsidRPr="0036454D">
              <w:rPr>
                <w:sz w:val="20"/>
                <w:szCs w:val="20"/>
              </w:rPr>
              <w:t xml:space="preserve">2:00 - 1:00 </w:t>
            </w:r>
            <w:r w:rsidR="0098421A" w:rsidRPr="0036454D">
              <w:rPr>
                <w:sz w:val="20"/>
                <w:szCs w:val="20"/>
              </w:rPr>
              <w:t>p.m.</w:t>
            </w:r>
            <w:r w:rsidR="00834CA8">
              <w:rPr>
                <w:sz w:val="20"/>
                <w:szCs w:val="20"/>
              </w:rPr>
              <w:t xml:space="preserve">,  </w:t>
            </w:r>
            <w:r w:rsidR="00140C27">
              <w:rPr>
                <w:sz w:val="20"/>
                <w:szCs w:val="20"/>
              </w:rPr>
              <w:t xml:space="preserve">Tom </w:t>
            </w:r>
            <w:proofErr w:type="spellStart"/>
            <w:r w:rsidR="00140C27">
              <w:rPr>
                <w:sz w:val="20"/>
                <w:szCs w:val="20"/>
              </w:rPr>
              <w:t>Di</w:t>
            </w:r>
            <w:bookmarkStart w:id="0" w:name="_GoBack"/>
            <w:bookmarkEnd w:id="0"/>
            <w:r w:rsidR="00140C27">
              <w:rPr>
                <w:sz w:val="20"/>
                <w:szCs w:val="20"/>
              </w:rPr>
              <w:t>nsdale</w:t>
            </w:r>
            <w:proofErr w:type="spellEnd"/>
            <w:r w:rsidR="00140C27">
              <w:rPr>
                <w:sz w:val="20"/>
                <w:szCs w:val="20"/>
              </w:rPr>
              <w:t xml:space="preserve"> Auto,  2</w:t>
            </w:r>
            <w:r w:rsidR="00140C27" w:rsidRPr="00140C27">
              <w:rPr>
                <w:sz w:val="20"/>
                <w:szCs w:val="20"/>
                <w:vertAlign w:val="superscript"/>
              </w:rPr>
              <w:t>nd</w:t>
            </w:r>
            <w:r w:rsidR="00140C27">
              <w:rPr>
                <w:sz w:val="20"/>
                <w:szCs w:val="20"/>
              </w:rPr>
              <w:t xml:space="preserve"> Floor Community Meeting Room</w:t>
            </w:r>
            <w:r w:rsidR="001F4389">
              <w:rPr>
                <w:sz w:val="20"/>
                <w:szCs w:val="20"/>
              </w:rPr>
              <w:t xml:space="preserve"> </w:t>
            </w:r>
            <w:r w:rsidR="00140C27">
              <w:rPr>
                <w:sz w:val="20"/>
                <w:szCs w:val="20"/>
              </w:rPr>
              <w:t xml:space="preserve">                           Topic: </w:t>
            </w:r>
            <w:r w:rsidR="00EA03F5">
              <w:rPr>
                <w:sz w:val="20"/>
                <w:szCs w:val="20"/>
              </w:rPr>
              <w:t>State of Music in Schools</w:t>
            </w:r>
          </w:p>
        </w:tc>
      </w:tr>
    </w:tbl>
    <w:p w:rsidR="00354F94" w:rsidRPr="000256B0" w:rsidRDefault="00354F94">
      <w:pPr>
        <w:rPr>
          <w:sz w:val="2"/>
          <w:szCs w:val="2"/>
        </w:rPr>
      </w:pPr>
    </w:p>
    <w:p w:rsidR="000256D5" w:rsidRPr="0036454D" w:rsidRDefault="00F11A9C">
      <w:pPr>
        <w:rPr>
          <w:sz w:val="20"/>
          <w:szCs w:val="20"/>
        </w:rPr>
      </w:pPr>
      <w:r w:rsidRPr="0036454D">
        <w:rPr>
          <w:sz w:val="20"/>
          <w:szCs w:val="20"/>
        </w:rPr>
        <w:t>Volunteer Hours:</w:t>
      </w:r>
      <w:r w:rsidR="00554F52" w:rsidRPr="0036454D">
        <w:rPr>
          <w:sz w:val="20"/>
          <w:szCs w:val="20"/>
        </w:rPr>
        <w:t xml:space="preserve"> </w:t>
      </w:r>
      <w:r w:rsidR="00354F94">
        <w:rPr>
          <w:sz w:val="20"/>
          <w:szCs w:val="20"/>
        </w:rPr>
        <w:t>5</w:t>
      </w:r>
      <w:r w:rsidR="00EA03F5">
        <w:rPr>
          <w:sz w:val="20"/>
          <w:szCs w:val="20"/>
        </w:rPr>
        <w:t>7</w:t>
      </w:r>
      <w:r w:rsidR="00554F52" w:rsidRPr="0036454D">
        <w:rPr>
          <w:sz w:val="20"/>
          <w:szCs w:val="20"/>
        </w:rPr>
        <w:t xml:space="preserve"> hours</w:t>
      </w:r>
      <w:r w:rsidR="00140C27">
        <w:rPr>
          <w:sz w:val="20"/>
          <w:szCs w:val="20"/>
        </w:rPr>
        <w:t xml:space="preserve"> (including the </w:t>
      </w:r>
      <w:r w:rsidR="00354F94">
        <w:rPr>
          <w:sz w:val="20"/>
          <w:szCs w:val="20"/>
        </w:rPr>
        <w:t xml:space="preserve">Hear GI </w:t>
      </w:r>
      <w:r w:rsidR="00140C27">
        <w:rPr>
          <w:sz w:val="20"/>
          <w:szCs w:val="20"/>
        </w:rPr>
        <w:t>interactive art project</w:t>
      </w:r>
      <w:r w:rsidR="00EA03F5">
        <w:rPr>
          <w:sz w:val="20"/>
          <w:szCs w:val="20"/>
        </w:rPr>
        <w:t>s</w:t>
      </w:r>
      <w:r w:rsidR="00140C27">
        <w:rPr>
          <w:sz w:val="20"/>
          <w:szCs w:val="20"/>
        </w:rPr>
        <w:t xml:space="preserve">) </w:t>
      </w:r>
      <w:r w:rsidRPr="0036454D">
        <w:rPr>
          <w:sz w:val="20"/>
          <w:szCs w:val="20"/>
        </w:rPr>
        <w:t xml:space="preserve"> </w:t>
      </w:r>
    </w:p>
    <w:sectPr w:rsidR="000256D5" w:rsidRPr="0036454D" w:rsidSect="00A2079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0640"/>
    <w:multiLevelType w:val="hybridMultilevel"/>
    <w:tmpl w:val="C2CCBFF6"/>
    <w:lvl w:ilvl="0" w:tplc="F278986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90054"/>
    <w:multiLevelType w:val="hybridMultilevel"/>
    <w:tmpl w:val="8294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7278C"/>
    <w:multiLevelType w:val="hybridMultilevel"/>
    <w:tmpl w:val="C3CE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A2779"/>
    <w:multiLevelType w:val="hybridMultilevel"/>
    <w:tmpl w:val="293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30052"/>
    <w:multiLevelType w:val="hybridMultilevel"/>
    <w:tmpl w:val="85FC9680"/>
    <w:lvl w:ilvl="0" w:tplc="57DCEEA2">
      <w:start w:val="2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769B8"/>
    <w:multiLevelType w:val="hybridMultilevel"/>
    <w:tmpl w:val="FF8E77E2"/>
    <w:lvl w:ilvl="0" w:tplc="F58EF44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C3698"/>
    <w:multiLevelType w:val="hybridMultilevel"/>
    <w:tmpl w:val="18E0A1BC"/>
    <w:lvl w:ilvl="0" w:tplc="4FC6B096">
      <w:numFmt w:val="bullet"/>
      <w:lvlText w:val="-"/>
      <w:lvlJc w:val="left"/>
      <w:pPr>
        <w:ind w:left="720" w:hanging="360"/>
      </w:pPr>
      <w:rPr>
        <w:rFonts w:ascii="Calibri" w:eastAsiaTheme="minorEastAsia" w:hAnsi="Calibri" w:cstheme="minorBidi"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D6748"/>
    <w:multiLevelType w:val="hybridMultilevel"/>
    <w:tmpl w:val="D4AA1086"/>
    <w:lvl w:ilvl="0" w:tplc="8A06692A">
      <w:start w:val="2017"/>
      <w:numFmt w:val="bullet"/>
      <w:lvlText w:val="-"/>
      <w:lvlJc w:val="left"/>
      <w:pPr>
        <w:ind w:left="1800" w:hanging="360"/>
      </w:pPr>
      <w:rPr>
        <w:rFonts w:ascii="Calibri" w:eastAsiaTheme="minorEastAsia" w:hAnsi="Calibri" w:cs="Calibri"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25E5BCD"/>
    <w:multiLevelType w:val="hybridMultilevel"/>
    <w:tmpl w:val="5B983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95198"/>
    <w:multiLevelType w:val="hybridMultilevel"/>
    <w:tmpl w:val="0928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6"/>
  </w:num>
  <w:num w:numId="6">
    <w:abstractNumId w:val="7"/>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BE"/>
    <w:rsid w:val="00013212"/>
    <w:rsid w:val="000256B0"/>
    <w:rsid w:val="000256D5"/>
    <w:rsid w:val="000264EF"/>
    <w:rsid w:val="0003135A"/>
    <w:rsid w:val="000730FB"/>
    <w:rsid w:val="00076F66"/>
    <w:rsid w:val="000B16CC"/>
    <w:rsid w:val="000B6751"/>
    <w:rsid w:val="000E7F78"/>
    <w:rsid w:val="000F70FF"/>
    <w:rsid w:val="00140C27"/>
    <w:rsid w:val="00160092"/>
    <w:rsid w:val="00163673"/>
    <w:rsid w:val="00164BC7"/>
    <w:rsid w:val="0016575A"/>
    <w:rsid w:val="001907AF"/>
    <w:rsid w:val="00192E25"/>
    <w:rsid w:val="001A4993"/>
    <w:rsid w:val="001B43E7"/>
    <w:rsid w:val="001E42BE"/>
    <w:rsid w:val="001E5B4E"/>
    <w:rsid w:val="001F4389"/>
    <w:rsid w:val="001F7BB8"/>
    <w:rsid w:val="00202DE9"/>
    <w:rsid w:val="00210D61"/>
    <w:rsid w:val="0022277E"/>
    <w:rsid w:val="00225F36"/>
    <w:rsid w:val="00255BC6"/>
    <w:rsid w:val="002662CC"/>
    <w:rsid w:val="00285620"/>
    <w:rsid w:val="002B123D"/>
    <w:rsid w:val="002B733D"/>
    <w:rsid w:val="00303FFE"/>
    <w:rsid w:val="00336973"/>
    <w:rsid w:val="00345C91"/>
    <w:rsid w:val="00354F94"/>
    <w:rsid w:val="0036454D"/>
    <w:rsid w:val="003655A6"/>
    <w:rsid w:val="003765DB"/>
    <w:rsid w:val="00383B0F"/>
    <w:rsid w:val="00392F8F"/>
    <w:rsid w:val="003C169C"/>
    <w:rsid w:val="0044371F"/>
    <w:rsid w:val="004759D0"/>
    <w:rsid w:val="00536C72"/>
    <w:rsid w:val="00554F52"/>
    <w:rsid w:val="00596C8F"/>
    <w:rsid w:val="005B470E"/>
    <w:rsid w:val="005B53CF"/>
    <w:rsid w:val="005C1E10"/>
    <w:rsid w:val="00617B76"/>
    <w:rsid w:val="00625D9F"/>
    <w:rsid w:val="006750D0"/>
    <w:rsid w:val="0069313F"/>
    <w:rsid w:val="006B6AF4"/>
    <w:rsid w:val="006C1A63"/>
    <w:rsid w:val="00710091"/>
    <w:rsid w:val="00722394"/>
    <w:rsid w:val="0075035A"/>
    <w:rsid w:val="007506FB"/>
    <w:rsid w:val="007C584C"/>
    <w:rsid w:val="007C6095"/>
    <w:rsid w:val="007F7AFC"/>
    <w:rsid w:val="00834CA8"/>
    <w:rsid w:val="0084396A"/>
    <w:rsid w:val="0084580D"/>
    <w:rsid w:val="00852473"/>
    <w:rsid w:val="00895D91"/>
    <w:rsid w:val="008D3814"/>
    <w:rsid w:val="008E39AF"/>
    <w:rsid w:val="008E74BD"/>
    <w:rsid w:val="00903C86"/>
    <w:rsid w:val="00917D2B"/>
    <w:rsid w:val="00942690"/>
    <w:rsid w:val="00947822"/>
    <w:rsid w:val="00966556"/>
    <w:rsid w:val="00972F2A"/>
    <w:rsid w:val="0098421A"/>
    <w:rsid w:val="009F5FC2"/>
    <w:rsid w:val="00A20796"/>
    <w:rsid w:val="00A24403"/>
    <w:rsid w:val="00A44D3F"/>
    <w:rsid w:val="00AA0098"/>
    <w:rsid w:val="00AC5C76"/>
    <w:rsid w:val="00AC60D9"/>
    <w:rsid w:val="00AE43D8"/>
    <w:rsid w:val="00AE5B76"/>
    <w:rsid w:val="00AF1E2A"/>
    <w:rsid w:val="00B17CCF"/>
    <w:rsid w:val="00B6023E"/>
    <w:rsid w:val="00B6729F"/>
    <w:rsid w:val="00BA3527"/>
    <w:rsid w:val="00BE1131"/>
    <w:rsid w:val="00BF2D3B"/>
    <w:rsid w:val="00C32A43"/>
    <w:rsid w:val="00C46E7E"/>
    <w:rsid w:val="00C628B2"/>
    <w:rsid w:val="00C80791"/>
    <w:rsid w:val="00C82674"/>
    <w:rsid w:val="00CB4653"/>
    <w:rsid w:val="00D1171C"/>
    <w:rsid w:val="00D2190A"/>
    <w:rsid w:val="00D47DF4"/>
    <w:rsid w:val="00D63EDF"/>
    <w:rsid w:val="00D72143"/>
    <w:rsid w:val="00D72781"/>
    <w:rsid w:val="00D75F72"/>
    <w:rsid w:val="00D87971"/>
    <w:rsid w:val="00D90D38"/>
    <w:rsid w:val="00D9754B"/>
    <w:rsid w:val="00DA1B76"/>
    <w:rsid w:val="00DD5E55"/>
    <w:rsid w:val="00E30819"/>
    <w:rsid w:val="00E53F0E"/>
    <w:rsid w:val="00E64BF3"/>
    <w:rsid w:val="00E6689E"/>
    <w:rsid w:val="00E90269"/>
    <w:rsid w:val="00E96C00"/>
    <w:rsid w:val="00EA03F5"/>
    <w:rsid w:val="00EB20F8"/>
    <w:rsid w:val="00ED6AD8"/>
    <w:rsid w:val="00EE09EE"/>
    <w:rsid w:val="00EE7A31"/>
    <w:rsid w:val="00F11A9C"/>
    <w:rsid w:val="00F5187D"/>
    <w:rsid w:val="00FA0DC3"/>
    <w:rsid w:val="00FF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F09EC-ACAC-4051-A527-874F849E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
    <w:name w:val="Event"/>
    <w:basedOn w:val="Normal"/>
    <w:qFormat/>
    <w:rsid w:val="00A24403"/>
    <w:pPr>
      <w:spacing w:after="80" w:line="240" w:lineRule="auto"/>
    </w:pPr>
    <w:rPr>
      <w:sz w:val="18"/>
    </w:rPr>
  </w:style>
  <w:style w:type="paragraph" w:styleId="NormalWeb">
    <w:name w:val="Normal (Web)"/>
    <w:basedOn w:val="Normal"/>
    <w:uiPriority w:val="99"/>
    <w:unhideWhenUsed/>
    <w:rsid w:val="00285620"/>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99"/>
    <w:unhideWhenUsed/>
    <w:rsid w:val="00285620"/>
    <w:pPr>
      <w:spacing w:after="0" w:line="240" w:lineRule="auto"/>
      <w:ind w:left="720" w:hanging="360"/>
    </w:pPr>
    <w:rPr>
      <w:rFonts w:ascii="Calibri" w:eastAsia="Times New Roman" w:hAnsi="Calibri" w:cs="Times New Roman"/>
    </w:rPr>
  </w:style>
  <w:style w:type="character" w:customStyle="1" w:styleId="apple-converted-space">
    <w:name w:val="apple-converted-space"/>
    <w:basedOn w:val="DefaultParagraphFont"/>
    <w:rsid w:val="001907AF"/>
  </w:style>
  <w:style w:type="character" w:styleId="Emphasis">
    <w:name w:val="Emphasis"/>
    <w:basedOn w:val="DefaultParagraphFont"/>
    <w:uiPriority w:val="20"/>
    <w:qFormat/>
    <w:rsid w:val="001907AF"/>
    <w:rPr>
      <w:i/>
      <w:iCs/>
    </w:rPr>
  </w:style>
  <w:style w:type="paragraph" w:styleId="BalloonText">
    <w:name w:val="Balloon Text"/>
    <w:basedOn w:val="Normal"/>
    <w:link w:val="BalloonTextChar"/>
    <w:uiPriority w:val="99"/>
    <w:semiHidden/>
    <w:unhideWhenUsed/>
    <w:rsid w:val="00722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394"/>
    <w:rPr>
      <w:rFonts w:ascii="Segoe UI" w:hAnsi="Segoe UI" w:cs="Segoe UI"/>
      <w:sz w:val="18"/>
      <w:szCs w:val="18"/>
    </w:rPr>
  </w:style>
  <w:style w:type="paragraph" w:styleId="NoSpacing">
    <w:name w:val="No Spacing"/>
    <w:uiPriority w:val="1"/>
    <w:qFormat/>
    <w:rsid w:val="00A44D3F"/>
    <w:pPr>
      <w:spacing w:after="0" w:line="240" w:lineRule="auto"/>
    </w:pPr>
  </w:style>
  <w:style w:type="character" w:styleId="Hyperlink">
    <w:name w:val="Hyperlink"/>
    <w:basedOn w:val="DefaultParagraphFont"/>
    <w:uiPriority w:val="99"/>
    <w:unhideWhenUsed/>
    <w:rsid w:val="005B4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3960">
      <w:bodyDiv w:val="1"/>
      <w:marLeft w:val="0"/>
      <w:marRight w:val="0"/>
      <w:marTop w:val="0"/>
      <w:marBottom w:val="0"/>
      <w:divBdr>
        <w:top w:val="none" w:sz="0" w:space="0" w:color="auto"/>
        <w:left w:val="none" w:sz="0" w:space="0" w:color="auto"/>
        <w:bottom w:val="none" w:sz="0" w:space="0" w:color="auto"/>
        <w:right w:val="none" w:sz="0" w:space="0" w:color="auto"/>
      </w:divBdr>
    </w:div>
    <w:div w:id="14744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umnartworksho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3541</TotalTime>
  <Pages>1</Pages>
  <Words>545</Words>
  <Characters>2904</Characters>
  <Application>Microsoft Office Word</Application>
  <DocSecurity>0</DocSecurity>
  <Lines>90</Lines>
  <Paragraphs>40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GICOMFOUND</dc:creator>
  <cp:lastModifiedBy>Tamara Morris</cp:lastModifiedBy>
  <cp:revision>6</cp:revision>
  <cp:lastPrinted>2017-02-27T11:53:00Z</cp:lastPrinted>
  <dcterms:created xsi:type="dcterms:W3CDTF">2017-08-03T16:49:00Z</dcterms:created>
  <dcterms:modified xsi:type="dcterms:W3CDTF">2017-08-06T06:03:00Z</dcterms:modified>
</cp:coreProperties>
</file>