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6A" w:rsidRPr="00A35C6A" w:rsidRDefault="00A35C6A" w:rsidP="00A35C6A">
      <w:pPr>
        <w:spacing w:line="240" w:lineRule="auto"/>
        <w:jc w:val="center"/>
        <w:rPr>
          <w:b/>
          <w:sz w:val="20"/>
        </w:rPr>
      </w:pPr>
      <w:bookmarkStart w:id="0" w:name="_GoBack"/>
      <w:r w:rsidRPr="00A35C6A">
        <w:rPr>
          <w:b/>
          <w:sz w:val="20"/>
        </w:rPr>
        <w:t>Rozsviťte s námi Vánoce v dětských domovech</w:t>
      </w:r>
    </w:p>
    <w:bookmarkEnd w:id="0"/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>O vánoční atmosféru a radost z obdarování se podělte s dětmi z dětských domovů. Společně s Nadací Naše dítě můžete i letos splnit přání opuštěných dětí prostřednictvím projektu Dopisy Ježíškovi. Tajná přání letos napsalo více než 540 dětí z patnácti dětských domovů z celé České republiky. Na dárky a splnění svých přání čekají děvčata a chlapci z Humpolce, Nymburka, Jablonce nad Nisou, Tachova, Prahy a mnoha dalších měst.</w:t>
      </w: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 xml:space="preserve">Tradiční projekt Dopisy Ježíškovi můžete podpořit od 23. listopadu do 18. prosince 2009 v obchodním centru </w:t>
      </w:r>
      <w:proofErr w:type="spellStart"/>
      <w:r w:rsidRPr="00A35C6A">
        <w:rPr>
          <w:sz w:val="20"/>
        </w:rPr>
        <w:t>Europark</w:t>
      </w:r>
      <w:proofErr w:type="spellEnd"/>
      <w:r w:rsidRPr="00A35C6A">
        <w:rPr>
          <w:sz w:val="20"/>
        </w:rPr>
        <w:t xml:space="preserve"> Shopping Center v Praze </w:t>
      </w:r>
      <w:proofErr w:type="spellStart"/>
      <w:r w:rsidRPr="00A35C6A">
        <w:rPr>
          <w:sz w:val="20"/>
        </w:rPr>
        <w:t>Štěrboholích</w:t>
      </w:r>
      <w:proofErr w:type="spellEnd"/>
      <w:r w:rsidRPr="00A35C6A">
        <w:rPr>
          <w:sz w:val="20"/>
        </w:rPr>
        <w:t>. V hlavní pasáži pod velkým vánočním stromem naleznete dětská přání. Stačí si jen vybrat, které přání a komu splníte, zakoupit dárek a přinést jej zpět pod stromek. Těsně před Štědrým dnem dárky zabalíme a rozvezeme do jednotlivých dětských domovů, kde na ně již budou desítky dětí netrpělivě čekat.</w:t>
      </w: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>Patronát nad Dopisy Ježíškovi převzala i letos zpěvačka Helena Vondráčková, která osobně některá dětská přání splní a dětem také zazpívá.</w:t>
      </w: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>„V předvánočním období, kdy se děti v dětských domovech mohou cítit osaměle, poznají díky Dopisům Ježíškovi, že na ně někdo myslí, že nejsou samy. Je pro ně povzbuzující, že se najdou lidé s dobrým srdce, kterým nejsou tyto dětské duše lhostejné,“ říká zpěvačka.</w:t>
      </w: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>Helena Vondráčková se dlouhodobě věnuje podpoře dětí z dětských domovů. „Za řadu let, kdy jsem patronkou Dopisů Ježíškovi, vím z osobních setkání s těmito dětmi, jak velkou mají radost z každého splněného vánočního přání a jak citlivě vnímají jakoukoliv podporu a přízeň,“ dodává Helena Vondráčková</w:t>
      </w: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 xml:space="preserve">Nenechte si ujít také slavnostní program, který se uskuteční v sobotu 28. listopadu od 14.00 hodin v OC </w:t>
      </w:r>
      <w:proofErr w:type="spellStart"/>
      <w:r w:rsidRPr="00A35C6A">
        <w:rPr>
          <w:sz w:val="20"/>
        </w:rPr>
        <w:t>Europark</w:t>
      </w:r>
      <w:proofErr w:type="spellEnd"/>
      <w:r w:rsidRPr="00A35C6A">
        <w:rPr>
          <w:sz w:val="20"/>
        </w:rPr>
        <w:t xml:space="preserve"> Shopping Center v Praze </w:t>
      </w:r>
      <w:proofErr w:type="spellStart"/>
      <w:r w:rsidRPr="00A35C6A">
        <w:rPr>
          <w:sz w:val="20"/>
        </w:rPr>
        <w:t>Štěrboholích</w:t>
      </w:r>
      <w:proofErr w:type="spellEnd"/>
      <w:r w:rsidRPr="00A35C6A">
        <w:rPr>
          <w:sz w:val="20"/>
        </w:rPr>
        <w:t>. Těšit se můžete na hudební vystoupení Heleny Vondráčkové a její autogramiádu. Vystoupí talentované děti z dětského domova a čeká Vás spousta zábavy při předvánočních soutěžích.</w:t>
      </w:r>
    </w:p>
    <w:p w:rsidR="00A35C6A" w:rsidRPr="00A35C6A" w:rsidRDefault="00A35C6A" w:rsidP="00A35C6A">
      <w:pPr>
        <w:spacing w:line="240" w:lineRule="auto"/>
        <w:jc w:val="both"/>
        <w:rPr>
          <w:sz w:val="20"/>
        </w:rPr>
      </w:pPr>
    </w:p>
    <w:p w:rsidR="00C20BAE" w:rsidRPr="00A35C6A" w:rsidRDefault="00A35C6A" w:rsidP="00A35C6A">
      <w:pPr>
        <w:spacing w:line="240" w:lineRule="auto"/>
        <w:jc w:val="both"/>
        <w:rPr>
          <w:sz w:val="20"/>
        </w:rPr>
      </w:pPr>
      <w:r w:rsidRPr="00A35C6A">
        <w:rPr>
          <w:sz w:val="20"/>
        </w:rPr>
        <w:t>„Snažíme se být oporou pro opuštěné děti, které žijí v dětských domovech. Našim cílem je alespoň jejich dětství zpříjemnit, a to nejen v období Vánoc. Jsme rádi, že Dopisy Ježíškovi mají velkou podporu široké veřejnosti a také patronky nadace, paní Heleny Vondráčkové,“ říká Zuzana Baudyšová, ředitelka Nadace Naše dítě.</w:t>
      </w:r>
    </w:p>
    <w:sectPr w:rsidR="00C20BAE" w:rsidRPr="00A3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6A"/>
    <w:rsid w:val="003D4E06"/>
    <w:rsid w:val="009617DE"/>
    <w:rsid w:val="00A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1948</Characters>
  <Application>Microsoft Office Word</Application>
  <DocSecurity>0</DocSecurity>
  <Lines>16</Lines>
  <Paragraphs>4</Paragraphs>
  <ScaleCrop>false</ScaleCrop>
  <Company>Nadace Naše Dítě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2014-06-30T06:44:00Z</dcterms:created>
  <dcterms:modified xsi:type="dcterms:W3CDTF">2014-06-30T06:48:00Z</dcterms:modified>
</cp:coreProperties>
</file>