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95" w:rsidRPr="00DC3C95" w:rsidRDefault="00DC3C95" w:rsidP="00DC3C95">
      <w:pPr>
        <w:jc w:val="center"/>
        <w:rPr>
          <w:b/>
          <w:sz w:val="20"/>
          <w:szCs w:val="20"/>
        </w:rPr>
      </w:pPr>
      <w:bookmarkStart w:id="0" w:name="_GoBack"/>
      <w:r w:rsidRPr="00DC3C95">
        <w:rPr>
          <w:b/>
          <w:sz w:val="20"/>
          <w:szCs w:val="20"/>
        </w:rPr>
        <w:t xml:space="preserve">Internet </w:t>
      </w:r>
      <w:proofErr w:type="spellStart"/>
      <w:r w:rsidRPr="00DC3C95">
        <w:rPr>
          <w:b/>
          <w:sz w:val="20"/>
          <w:szCs w:val="20"/>
        </w:rPr>
        <w:t>Hotline</w:t>
      </w:r>
      <w:proofErr w:type="spellEnd"/>
      <w:r w:rsidRPr="00DC3C95">
        <w:rPr>
          <w:b/>
          <w:sz w:val="20"/>
          <w:szCs w:val="20"/>
        </w:rPr>
        <w:t xml:space="preserve"> Nadace Naše dítě bojuje proti šíření dětské pornografie</w:t>
      </w:r>
    </w:p>
    <w:bookmarkEnd w:id="0"/>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t xml:space="preserve">Internet </w:t>
      </w:r>
      <w:proofErr w:type="spellStart"/>
      <w:r w:rsidRPr="00DC3C95">
        <w:rPr>
          <w:sz w:val="20"/>
          <w:szCs w:val="20"/>
        </w:rPr>
        <w:t>Hotline</w:t>
      </w:r>
      <w:proofErr w:type="spellEnd"/>
      <w:r w:rsidRPr="00DC3C95">
        <w:rPr>
          <w:sz w:val="20"/>
          <w:szCs w:val="20"/>
        </w:rPr>
        <w:t xml:space="preserve"> Nadace Naše dítě je horká linka určená pro oznamování nelegálních materiálů na internetu, především dětské pornografie a funguje v České republice od 1. dubna 2007 na stránkách www.internethotline.cz </w:t>
      </w:r>
    </w:p>
    <w:p w:rsidR="00DC3C95" w:rsidRPr="00DC3C95" w:rsidRDefault="00DC3C95" w:rsidP="00DC3C95">
      <w:pPr>
        <w:jc w:val="both"/>
        <w:rPr>
          <w:sz w:val="20"/>
          <w:szCs w:val="20"/>
        </w:rPr>
      </w:pPr>
      <w:r w:rsidRPr="00DC3C95">
        <w:rPr>
          <w:sz w:val="20"/>
          <w:szCs w:val="20"/>
        </w:rPr>
        <w:t xml:space="preserve">9. října 2008 je to rok od doby, kdy byla po zkušebním provozu uvedena do provozu oficiálního a zároveň se dostala do povědomí široké veřejnosti, pro kterou je linka určena. </w:t>
      </w:r>
    </w:p>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t xml:space="preserve">Ředitelka nadace paní Zuzana Baudyšová se zasadila o zprovoznění této první linky v České republice, která je důležitá pro ochranu dětí před dětskou pornografií. Internet </w:t>
      </w:r>
      <w:proofErr w:type="spellStart"/>
      <w:r w:rsidRPr="00DC3C95">
        <w:rPr>
          <w:sz w:val="20"/>
          <w:szCs w:val="20"/>
        </w:rPr>
        <w:t>Hotline</w:t>
      </w:r>
      <w:proofErr w:type="spellEnd"/>
      <w:r w:rsidRPr="00DC3C95">
        <w:rPr>
          <w:sz w:val="20"/>
          <w:szCs w:val="20"/>
        </w:rPr>
        <w:t xml:space="preserve"> spravuje a provozuje Nadace Naše dítě ve spolupráci s INHOPE - mezinárodní asociací těchto linek. </w:t>
      </w:r>
    </w:p>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t xml:space="preserve">Odborně vyškolení pracovníci Internet </w:t>
      </w:r>
      <w:proofErr w:type="spellStart"/>
      <w:r w:rsidRPr="00DC3C95">
        <w:rPr>
          <w:sz w:val="20"/>
          <w:szCs w:val="20"/>
        </w:rPr>
        <w:t>Hotline</w:t>
      </w:r>
      <w:proofErr w:type="spellEnd"/>
      <w:r w:rsidRPr="00DC3C95">
        <w:rPr>
          <w:sz w:val="20"/>
          <w:szCs w:val="20"/>
        </w:rPr>
        <w:t xml:space="preserve"> vyhodnocují desítky oznámení o nebezpečném obsahu šířeném prostřednictvím internetu, z nichž závažná postupují k dalšímu šetření Policii ČR, oddělení informační kriminality. Dále v rámci mezinárodní spolupráce postupují oznámení o nevhodném obsahu umístěném v zahraničí spolupracujícím </w:t>
      </w:r>
      <w:proofErr w:type="spellStart"/>
      <w:r w:rsidRPr="00DC3C95">
        <w:rPr>
          <w:sz w:val="20"/>
          <w:szCs w:val="20"/>
        </w:rPr>
        <w:t>Hotlines</w:t>
      </w:r>
      <w:proofErr w:type="spellEnd"/>
      <w:r w:rsidRPr="00DC3C95">
        <w:rPr>
          <w:sz w:val="20"/>
          <w:szCs w:val="20"/>
        </w:rPr>
        <w:t xml:space="preserve">, kterých je po celém světě více než 30. Zároveň zahraniční Internet </w:t>
      </w:r>
      <w:proofErr w:type="spellStart"/>
      <w:r w:rsidRPr="00DC3C95">
        <w:rPr>
          <w:sz w:val="20"/>
          <w:szCs w:val="20"/>
        </w:rPr>
        <w:t>Hotlines</w:t>
      </w:r>
      <w:proofErr w:type="spellEnd"/>
      <w:r w:rsidRPr="00DC3C95">
        <w:rPr>
          <w:sz w:val="20"/>
          <w:szCs w:val="20"/>
        </w:rPr>
        <w:t xml:space="preserve"> předávají informace o nevhodném obsahu umístěném v ČR české lince. Nejčastěji se jedná o upozornění od kolegů z Polska. Díky této spolupráci se daří likvidovat dětskou pornografii na internetu plošně po celém světě. </w:t>
      </w:r>
    </w:p>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t xml:space="preserve">Internet </w:t>
      </w:r>
      <w:proofErr w:type="spellStart"/>
      <w:r w:rsidRPr="00DC3C95">
        <w:rPr>
          <w:sz w:val="20"/>
          <w:szCs w:val="20"/>
        </w:rPr>
        <w:t>Hotline</w:t>
      </w:r>
      <w:proofErr w:type="spellEnd"/>
      <w:r w:rsidRPr="00DC3C95">
        <w:rPr>
          <w:sz w:val="20"/>
          <w:szCs w:val="20"/>
        </w:rPr>
        <w:t xml:space="preserve"> Nadace Naše dítě se snaží vyřadit z oběhu internetem především materiály s dětskou pornografií, dětskou prostitucí, s nabídkami drog a zakázaných látek, dále extremismus, nelegální sexuální praktiky a řadu dalších. </w:t>
      </w:r>
    </w:p>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t xml:space="preserve">Statistiky Nadace Naše dítě linky Internet </w:t>
      </w:r>
      <w:proofErr w:type="spellStart"/>
      <w:r w:rsidRPr="00DC3C95">
        <w:rPr>
          <w:sz w:val="20"/>
          <w:szCs w:val="20"/>
        </w:rPr>
        <w:t>Hotline</w:t>
      </w:r>
      <w:proofErr w:type="spellEnd"/>
      <w:r w:rsidRPr="00DC3C95">
        <w:rPr>
          <w:sz w:val="20"/>
          <w:szCs w:val="20"/>
        </w:rPr>
        <w:t xml:space="preserve"> v období 1. ledna – 31. srpna 2008 </w:t>
      </w:r>
    </w:p>
    <w:p w:rsidR="00DC3C95" w:rsidRPr="00DC3C95" w:rsidRDefault="00DC3C95" w:rsidP="00DC3C95">
      <w:pPr>
        <w:jc w:val="both"/>
        <w:rPr>
          <w:sz w:val="20"/>
          <w:szCs w:val="20"/>
        </w:rPr>
      </w:pPr>
      <w:r w:rsidRPr="00DC3C95">
        <w:rPr>
          <w:sz w:val="20"/>
          <w:szCs w:val="20"/>
        </w:rPr>
        <w:t xml:space="preserve">Zdroj: Nadace Naše dítě </w:t>
      </w:r>
    </w:p>
    <w:p w:rsidR="00DC3C95" w:rsidRPr="00DC3C95" w:rsidRDefault="00DC3C95" w:rsidP="00DC3C95">
      <w:pPr>
        <w:jc w:val="both"/>
        <w:rPr>
          <w:sz w:val="20"/>
          <w:szCs w:val="20"/>
        </w:rPr>
      </w:pPr>
    </w:p>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t>Přijatá oznámení podle obsahu</w:t>
      </w:r>
    </w:p>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t xml:space="preserve">Statistika řešených poznatků z Internet </w:t>
      </w:r>
      <w:proofErr w:type="spellStart"/>
      <w:r w:rsidRPr="00DC3C95">
        <w:rPr>
          <w:sz w:val="20"/>
          <w:szCs w:val="20"/>
        </w:rPr>
        <w:t>Hotline</w:t>
      </w:r>
      <w:proofErr w:type="spellEnd"/>
      <w:r w:rsidRPr="00DC3C95">
        <w:rPr>
          <w:sz w:val="20"/>
          <w:szCs w:val="20"/>
        </w:rPr>
        <w:t xml:space="preserve"> za první pololetí roku 2008 </w:t>
      </w:r>
    </w:p>
    <w:p w:rsidR="00DC3C95" w:rsidRPr="00DC3C95" w:rsidRDefault="00DC3C95" w:rsidP="00DC3C95">
      <w:pPr>
        <w:jc w:val="both"/>
        <w:rPr>
          <w:sz w:val="20"/>
          <w:szCs w:val="20"/>
        </w:rPr>
      </w:pPr>
      <w:r w:rsidRPr="00DC3C95">
        <w:rPr>
          <w:sz w:val="20"/>
          <w:szCs w:val="20"/>
        </w:rPr>
        <w:t xml:space="preserve">Zdroj: Policie ČR, oddělení informační kriminality </w:t>
      </w:r>
    </w:p>
    <w:p w:rsidR="00DC3C95" w:rsidRPr="00DC3C95" w:rsidRDefault="00DC3C95" w:rsidP="00DC3C95">
      <w:pPr>
        <w:jc w:val="both"/>
        <w:rPr>
          <w:sz w:val="20"/>
          <w:szCs w:val="20"/>
        </w:rPr>
      </w:pPr>
    </w:p>
    <w:p w:rsidR="00DC3C95" w:rsidRPr="00DC3C95" w:rsidRDefault="00DC3C95" w:rsidP="00DC3C95">
      <w:pPr>
        <w:jc w:val="both"/>
        <w:rPr>
          <w:sz w:val="20"/>
          <w:szCs w:val="20"/>
        </w:rPr>
      </w:pPr>
    </w:p>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lastRenderedPageBreak/>
        <w:t xml:space="preserve">Různé poznatky Internet </w:t>
      </w:r>
      <w:proofErr w:type="spellStart"/>
      <w:r w:rsidRPr="00DC3C95">
        <w:rPr>
          <w:sz w:val="20"/>
          <w:szCs w:val="20"/>
        </w:rPr>
        <w:t>Hotline</w:t>
      </w:r>
      <w:proofErr w:type="spellEnd"/>
      <w:r w:rsidRPr="00DC3C95">
        <w:rPr>
          <w:sz w:val="20"/>
          <w:szCs w:val="20"/>
        </w:rPr>
        <w:t xml:space="preserve"> Nadace Naše dítě v rámci celosvětové spolupráce</w:t>
      </w:r>
    </w:p>
    <w:p w:rsidR="00DC3C95" w:rsidRPr="00DC3C95" w:rsidRDefault="00DC3C95" w:rsidP="00DC3C95">
      <w:pPr>
        <w:jc w:val="both"/>
        <w:rPr>
          <w:sz w:val="20"/>
          <w:szCs w:val="20"/>
        </w:rPr>
      </w:pPr>
      <w:r w:rsidRPr="00DC3C95">
        <w:rPr>
          <w:sz w:val="20"/>
          <w:szCs w:val="20"/>
        </w:rPr>
        <w:t xml:space="preserve">18,5 % dětí má na internetu zkušenost s někým, kdo byl dospělý a vydával se za dítě. </w:t>
      </w:r>
    </w:p>
    <w:p w:rsidR="00DC3C95" w:rsidRPr="00DC3C95" w:rsidRDefault="00DC3C95" w:rsidP="00DC3C95">
      <w:pPr>
        <w:jc w:val="both"/>
        <w:rPr>
          <w:sz w:val="20"/>
          <w:szCs w:val="20"/>
        </w:rPr>
      </w:pPr>
      <w:r w:rsidRPr="00DC3C95">
        <w:rPr>
          <w:sz w:val="20"/>
          <w:szCs w:val="20"/>
        </w:rPr>
        <w:t xml:space="preserve">Přes 40 % dětí na internetu pravidelně navštěvuje stránky, jejichž návštěvu jim rodiče zakázali. </w:t>
      </w:r>
    </w:p>
    <w:p w:rsidR="00DC3C95" w:rsidRPr="00DC3C95" w:rsidRDefault="00DC3C95" w:rsidP="00DC3C95">
      <w:pPr>
        <w:jc w:val="both"/>
        <w:rPr>
          <w:sz w:val="20"/>
          <w:szCs w:val="20"/>
        </w:rPr>
      </w:pPr>
      <w:r w:rsidRPr="00DC3C95">
        <w:rPr>
          <w:sz w:val="20"/>
          <w:szCs w:val="20"/>
        </w:rPr>
        <w:t xml:space="preserve">90 % rodičů monitoruje aktivity svých dětí na internetu. </w:t>
      </w:r>
    </w:p>
    <w:p w:rsidR="00DC3C95" w:rsidRPr="00DC3C95" w:rsidRDefault="00DC3C95" w:rsidP="00DC3C95">
      <w:pPr>
        <w:jc w:val="both"/>
        <w:rPr>
          <w:sz w:val="20"/>
          <w:szCs w:val="20"/>
        </w:rPr>
      </w:pPr>
      <w:r w:rsidRPr="00DC3C95">
        <w:rPr>
          <w:sz w:val="20"/>
          <w:szCs w:val="20"/>
        </w:rPr>
        <w:t xml:space="preserve">Více než 50 % dětí přiznává, že tento monitoring umí nějakým způsobem obejít. </w:t>
      </w:r>
    </w:p>
    <w:p w:rsidR="00DC3C95" w:rsidRPr="00DC3C95" w:rsidRDefault="00DC3C95" w:rsidP="00DC3C95">
      <w:pPr>
        <w:jc w:val="both"/>
        <w:rPr>
          <w:sz w:val="20"/>
          <w:szCs w:val="20"/>
        </w:rPr>
      </w:pPr>
      <w:r w:rsidRPr="00DC3C95">
        <w:rPr>
          <w:sz w:val="20"/>
          <w:szCs w:val="20"/>
        </w:rPr>
        <w:t xml:space="preserve">20 % dětí se někdy osobně setkalo s někým, koho poznaly na internetu. </w:t>
      </w:r>
    </w:p>
    <w:p w:rsidR="00DC3C95" w:rsidRPr="00DC3C95" w:rsidRDefault="00DC3C95" w:rsidP="00DC3C95">
      <w:pPr>
        <w:jc w:val="both"/>
        <w:rPr>
          <w:sz w:val="20"/>
          <w:szCs w:val="20"/>
        </w:rPr>
      </w:pPr>
      <w:r w:rsidRPr="00DC3C95">
        <w:rPr>
          <w:sz w:val="20"/>
          <w:szCs w:val="20"/>
        </w:rPr>
        <w:t xml:space="preserve">5 % tak činí pravidelně… </w:t>
      </w:r>
    </w:p>
    <w:p w:rsidR="00DC3C95" w:rsidRPr="00DC3C95" w:rsidRDefault="00DC3C95" w:rsidP="00DC3C95">
      <w:pPr>
        <w:jc w:val="both"/>
        <w:rPr>
          <w:sz w:val="20"/>
          <w:szCs w:val="20"/>
        </w:rPr>
      </w:pPr>
      <w:r w:rsidRPr="00DC3C95">
        <w:rPr>
          <w:sz w:val="20"/>
          <w:szCs w:val="20"/>
        </w:rPr>
        <w:t xml:space="preserve">V roce 2005 registrovala americká organizace NCMEC zhruba 3500 snímků s pedofilní tematikou. Dnes je to 6,5 miliónu! Z nich se podařilo identifikovat 800 obětí, ale jen 30 bylo schopno nebo ochotno vypovídat. </w:t>
      </w:r>
    </w:p>
    <w:p w:rsidR="00DC3C95" w:rsidRPr="00DC3C95" w:rsidRDefault="00DC3C95" w:rsidP="00DC3C95">
      <w:pPr>
        <w:jc w:val="both"/>
        <w:rPr>
          <w:sz w:val="20"/>
          <w:szCs w:val="20"/>
        </w:rPr>
      </w:pPr>
      <w:r w:rsidRPr="00DC3C95">
        <w:rPr>
          <w:sz w:val="20"/>
          <w:szCs w:val="20"/>
        </w:rPr>
        <w:t xml:space="preserve">26,6 % dětí bylo někdy na internetu dotázáno na sexualitu nebo sexuální zkušenost. </w:t>
      </w:r>
    </w:p>
    <w:p w:rsidR="00DC3C95" w:rsidRPr="00DC3C95" w:rsidRDefault="00DC3C95" w:rsidP="00DC3C95">
      <w:pPr>
        <w:jc w:val="both"/>
        <w:rPr>
          <w:sz w:val="20"/>
          <w:szCs w:val="20"/>
        </w:rPr>
      </w:pPr>
      <w:r w:rsidRPr="00DC3C95">
        <w:rPr>
          <w:sz w:val="20"/>
          <w:szCs w:val="20"/>
        </w:rPr>
        <w:t xml:space="preserve">4 % dětí bylo někdy na internetu požádáno o svoji intimní fotografii. </w:t>
      </w:r>
    </w:p>
    <w:p w:rsidR="00DC3C95" w:rsidRPr="00DC3C95" w:rsidRDefault="00DC3C95" w:rsidP="00DC3C95">
      <w:pPr>
        <w:jc w:val="both"/>
        <w:rPr>
          <w:sz w:val="20"/>
          <w:szCs w:val="20"/>
        </w:rPr>
      </w:pPr>
      <w:r w:rsidRPr="00DC3C95">
        <w:rPr>
          <w:sz w:val="20"/>
          <w:szCs w:val="20"/>
        </w:rPr>
        <w:t>1,5 % ji skutečně poskytlo!</w:t>
      </w:r>
    </w:p>
    <w:p w:rsidR="00DC3C95" w:rsidRPr="00DC3C95" w:rsidRDefault="00DC3C95" w:rsidP="00DC3C95">
      <w:pPr>
        <w:jc w:val="both"/>
        <w:rPr>
          <w:sz w:val="20"/>
          <w:szCs w:val="20"/>
        </w:rPr>
      </w:pPr>
      <w:r w:rsidRPr="00DC3C95">
        <w:rPr>
          <w:sz w:val="20"/>
          <w:szCs w:val="20"/>
        </w:rPr>
        <w:t xml:space="preserve">Online hry středem pozornosti násilníků a pedofilů </w:t>
      </w:r>
    </w:p>
    <w:p w:rsidR="00DC3C95" w:rsidRPr="00DC3C95" w:rsidRDefault="00DC3C95" w:rsidP="00DC3C95">
      <w:pPr>
        <w:jc w:val="both"/>
        <w:rPr>
          <w:sz w:val="20"/>
          <w:szCs w:val="20"/>
        </w:rPr>
      </w:pPr>
      <w:r w:rsidRPr="00DC3C95">
        <w:rPr>
          <w:sz w:val="20"/>
          <w:szCs w:val="20"/>
        </w:rPr>
        <w:t xml:space="preserve">Děti jsou terčem násilníků a labilních dospělých nejen v rámci chatování nebo internetových stránek, ale v poslední době stále častěji v rámci online her. Ty jsou mezi dětmi a mládeží stále populárnější a je možné je využívat i ke komunikaci se spoluhráči či protihráči v reálném čase. První takovýto případ byl zaznamenaný v lednu 2006, kdy 26letý hráč v USA oslovil 14letého hráče a přiměl jej ke sdělení telefonního čísla plus adresy bydliště. Později si s ním domluvil schůzku v městském parku, kde jej sexuálně obtěžoval. Od té doby se podobné případy dějí čím dál častěji, proto pozor i na on-line hry, která mají mnohdy velmi silné a sofistikované komunikační nástroje. Mnozí výrobci si to už uvědomili a začali do svých her přidávat různé prvky „rodičovské ochrany“. </w:t>
      </w:r>
    </w:p>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t xml:space="preserve">Je trestná virtuální dětská pornografie? </w:t>
      </w:r>
    </w:p>
    <w:p w:rsidR="00DC3C95" w:rsidRPr="00DC3C95" w:rsidRDefault="00DC3C95" w:rsidP="00DC3C95">
      <w:pPr>
        <w:jc w:val="both"/>
        <w:rPr>
          <w:sz w:val="20"/>
          <w:szCs w:val="20"/>
        </w:rPr>
      </w:pPr>
      <w:r w:rsidRPr="00DC3C95">
        <w:rPr>
          <w:sz w:val="20"/>
          <w:szCs w:val="20"/>
        </w:rPr>
        <w:t xml:space="preserve">Právníky, pedofily i soudce už dlouho zaměstnává otázka, zdali do kategorie dětské pornografie (která je jinak přísně postihována – ať se jedná o její šíření nebo alespoň držení) patří i malované obrázky, povídky, modifikované fotografie a další objekty, které nezaznamenávají skutečnou osobu. Nejvyšší soud USA přitom v minulých týdnech potvrdil další platnost svého rozhodnutí z roku 2003 (které mělo pětiletou platnost), že i tato „virtuální dětská pornografie“ je také dětskou pornografií. Do té doby totiž byli postihováni pedofilové pouze za držení fotografií nebo nahrávek reálných dětí, které tak přišly ke škodě nebo kterým bylo ublíženo. Jenomže jako problém se ukázalo, že oběti těchto činů se podaří najít jen ve zlomku případů. Na to pochopitelně hřešili obhájci pedofilů, kteří požadovali předvést skutečnou oběť s tím, že materiál je modifikovaný – a tudíž nezobrazuje reálného člověka. Mimochodem, i Interpol uvádí, že z desítek tisíc známých obětí pedofilních činů se podařilo vystopovat jen několik desítek dětí. A jaká je situace u nás? Zajímavé bude sledovat první precedentní případy v této oblasti, nicméně český trestní zákoník mezi virtuální a reálnou pornografií nerozlišuje. </w:t>
      </w:r>
    </w:p>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t xml:space="preserve">Základy informační bezpečnosti pro děti od pěti let </w:t>
      </w:r>
    </w:p>
    <w:p w:rsidR="00DC3C95" w:rsidRPr="00DC3C95" w:rsidRDefault="00DC3C95" w:rsidP="00DC3C95">
      <w:pPr>
        <w:jc w:val="both"/>
        <w:rPr>
          <w:sz w:val="20"/>
          <w:szCs w:val="20"/>
        </w:rPr>
      </w:pPr>
      <w:r w:rsidRPr="00DC3C95">
        <w:rPr>
          <w:sz w:val="20"/>
          <w:szCs w:val="20"/>
        </w:rPr>
        <w:lastRenderedPageBreak/>
        <w:t xml:space="preserve">Kdy začít s „informačním vzděláváním“ dětí? Britští konzervativci doporučují, aby už pětileté děti byly se základy informační bezpečnosti seznamovány. Pochopitelně, že nikdo nechce z předškoláků dělat bezpečnostní specialisty – ale stejně jako děti od nejútlejšího věku zasvěcujeme do tajů dopravních předpisů nebo zásad slušného chování, tak bychom je měli seznamovat i s otázkami informační bezpečnosti. Alespoň tak to navrhuje stínový ministr vnitra britské konzervativní strany David Davis, který zároveň jedním dechem obvinil vládu, že v otázce ochrany nejmenších a nejmladších před kriminalitou na internetu nepodniká dostatečné kroky. „Od e-mailů po sdílení souborů, od sociálních sítí po nakupování, internet už je součástí našich životů. Ale musíme si uvědomit, že nejsme jediní, kdo využívá této platformy,“ uvedl David Davis. „Internet je obchodním střediskem pro kriminálníky a pro mnoho z nás jsou to právě naše domovy, které jsou cílem těchto útoků. Skutečnými hodnotami dnešní doby jsou osobní údaje, které měříme v megabajtech – už ne v množství toho, co nám náleží.“ </w:t>
      </w:r>
    </w:p>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t xml:space="preserve">Desetiletá dívka se vydávala za pedofila </w:t>
      </w:r>
    </w:p>
    <w:p w:rsidR="00DC3C95" w:rsidRPr="00DC3C95" w:rsidRDefault="00DC3C95" w:rsidP="00DC3C95">
      <w:pPr>
        <w:jc w:val="both"/>
        <w:rPr>
          <w:sz w:val="20"/>
          <w:szCs w:val="20"/>
        </w:rPr>
      </w:pPr>
      <w:r w:rsidRPr="00DC3C95">
        <w:rPr>
          <w:sz w:val="20"/>
          <w:szCs w:val="20"/>
        </w:rPr>
        <w:t xml:space="preserve">Neobvyklý případ řeší policie ve Velké Británii, kde desetiletá dívka posílala obscénní vzkazy jinému dítěti (nebylo oznámeno, zdali šlo o dívku či chlapce). A nejen to: snažila se zároveň vydávat za pedofila. Na internetovém chatovacím fóru předstírala, že je místním mužem, který vyhledává děti z okolí a chtěla se s nimi setkat. Dobrou zprávou je, že mnoho dětí na tuto skutečnost upozornilo rodiče, kteří alarmovali policii. Na druhou stranu: skutečný agresor by se takto okatě nejspíše neprojevoval. Předtím, než se podařilo desetiletou podvodnici dopadnout a usvědčit ale policie přijala preventivní bezpečnostní opatření. Mimo jiné upozornila místní rodiče a školy před nebezpečným pedofilem, který se objevuje na diskusních www stránkách. </w:t>
      </w:r>
    </w:p>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t xml:space="preserve">Více informací na www.internethotline.cz </w:t>
      </w:r>
    </w:p>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t xml:space="preserve">Upozornění na nevhodný obsah na internetu jsou posílána běžnými uživateli dvěma způsoby, a sice prostřednictvím webových stránekwww.internethotline.cz, kde je k dispozici formulář nebo přímo na adresu oznamte@internethotline.cz. </w:t>
      </w:r>
    </w:p>
    <w:p w:rsidR="00DC3C95" w:rsidRPr="00DC3C95" w:rsidRDefault="00DC3C95" w:rsidP="00DC3C95">
      <w:pPr>
        <w:jc w:val="both"/>
        <w:rPr>
          <w:sz w:val="20"/>
          <w:szCs w:val="20"/>
        </w:rPr>
      </w:pPr>
    </w:p>
    <w:p w:rsidR="00DC3C95" w:rsidRPr="00DC3C95" w:rsidRDefault="00DC3C95" w:rsidP="00DC3C95">
      <w:pPr>
        <w:jc w:val="both"/>
        <w:rPr>
          <w:sz w:val="20"/>
          <w:szCs w:val="20"/>
        </w:rPr>
      </w:pPr>
      <w:r w:rsidRPr="00DC3C95">
        <w:rPr>
          <w:sz w:val="20"/>
          <w:szCs w:val="20"/>
        </w:rPr>
        <w:t xml:space="preserve">Pokud se na internetu, webových stránkách nebo na chatu setkáte s něčím, co je nelegální, neignorujte to! Oznamte to ještě dnes první české Internet </w:t>
      </w:r>
      <w:proofErr w:type="spellStart"/>
      <w:r w:rsidRPr="00DC3C95">
        <w:rPr>
          <w:sz w:val="20"/>
          <w:szCs w:val="20"/>
        </w:rPr>
        <w:t>Hotline</w:t>
      </w:r>
      <w:proofErr w:type="spellEnd"/>
      <w:r w:rsidRPr="00DC3C95">
        <w:rPr>
          <w:sz w:val="20"/>
          <w:szCs w:val="20"/>
        </w:rPr>
        <w:t xml:space="preserve">. Více informací na www.nasedite.cz a www.internethotline.cz. </w:t>
      </w:r>
    </w:p>
    <w:sectPr w:rsidR="00DC3C95" w:rsidRPr="00DC3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95"/>
    <w:rsid w:val="003D4E06"/>
    <w:rsid w:val="009617DE"/>
    <w:rsid w:val="00DC3C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6227</Characters>
  <Application>Microsoft Office Word</Application>
  <DocSecurity>0</DocSecurity>
  <Lines>51</Lines>
  <Paragraphs>14</Paragraphs>
  <ScaleCrop>false</ScaleCrop>
  <Company>Nadace Naše Dítě</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2014-06-30T08:24:00Z</dcterms:created>
  <dcterms:modified xsi:type="dcterms:W3CDTF">2014-06-30T08:25:00Z</dcterms:modified>
</cp:coreProperties>
</file>