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86" w:rsidRPr="001E0E86" w:rsidRDefault="001E0E86" w:rsidP="001E0E86">
      <w:pPr>
        <w:spacing w:line="240" w:lineRule="auto"/>
        <w:jc w:val="center"/>
        <w:rPr>
          <w:rFonts w:cstheme="minorHAnsi"/>
          <w:sz w:val="18"/>
          <w:szCs w:val="18"/>
          <w:u w:val="single"/>
        </w:rPr>
      </w:pPr>
      <w:r w:rsidRPr="001E0E86">
        <w:rPr>
          <w:rFonts w:cstheme="minorHAnsi"/>
          <w:sz w:val="18"/>
          <w:szCs w:val="18"/>
          <w:u w:val="single"/>
        </w:rPr>
        <w:t>Skládačka 2005 - seznam podpořených projektů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</w:p>
    <w:p w:rsidR="001E0E86" w:rsidRPr="001E0E86" w:rsidRDefault="001E0E86" w:rsidP="001E0E86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1E0E86">
        <w:rPr>
          <w:rFonts w:cstheme="minorHAnsi"/>
          <w:b/>
          <w:bCs/>
          <w:sz w:val="18"/>
          <w:szCs w:val="18"/>
        </w:rPr>
        <w:t>Nadace Naše dítě v rámci programu Skládačka 2005 podpořila 25projektů. Celkový dar činí 2 451 946 Kč.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Spektrum pomoci:</w:t>
      </w:r>
    </w:p>
    <w:p w:rsidR="001E0E86" w:rsidRPr="001E0E86" w:rsidRDefault="001E0E86" w:rsidP="001E0E86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matkám v tísni a jejich dětem</w:t>
      </w:r>
    </w:p>
    <w:p w:rsidR="001E0E86" w:rsidRPr="001E0E86" w:rsidRDefault="001E0E86" w:rsidP="001E0E86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handicapovaným a mentálně postiženým dětem</w:t>
      </w:r>
      <w:bookmarkStart w:id="0" w:name="_GoBack"/>
      <w:bookmarkEnd w:id="0"/>
    </w:p>
    <w:p w:rsidR="001E0E86" w:rsidRPr="001E0E86" w:rsidRDefault="001E0E86" w:rsidP="001E0E86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rodinám – rodinná asistence</w:t>
      </w:r>
    </w:p>
    <w:p w:rsidR="001E0E86" w:rsidRPr="001E0E86" w:rsidRDefault="001E0E86" w:rsidP="001E0E86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ohroženým dětem</w:t>
      </w:r>
    </w:p>
    <w:p w:rsidR="001E0E86" w:rsidRPr="001E0E86" w:rsidRDefault="001E0E86" w:rsidP="001E0E86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pěstounským rodinám</w:t>
      </w:r>
    </w:p>
    <w:p w:rsidR="001E0E86" w:rsidRPr="001E0E86" w:rsidRDefault="001E0E86" w:rsidP="001E0E86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handicapovaným – osobní asistence</w:t>
      </w:r>
    </w:p>
    <w:p w:rsidR="001E0E86" w:rsidRPr="001E0E86" w:rsidRDefault="001E0E86" w:rsidP="001E0E86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právní ochrana dětí</w:t>
      </w:r>
    </w:p>
    <w:p w:rsidR="001E0E86" w:rsidRPr="001E0E86" w:rsidRDefault="001E0E86" w:rsidP="001E0E86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dětem a mladým lidem v krizi</w:t>
      </w:r>
    </w:p>
    <w:p w:rsidR="001E0E86" w:rsidRPr="001E0E86" w:rsidRDefault="001E0E86" w:rsidP="001E0E86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rodinám - dětem s poruchami chování</w:t>
      </w:r>
    </w:p>
    <w:p w:rsidR="001E0E86" w:rsidRPr="001E0E86" w:rsidRDefault="001E0E86" w:rsidP="001E0E86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dětem ze sociálně slabých rodin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b/>
          <w:bCs/>
          <w:sz w:val="18"/>
          <w:szCs w:val="18"/>
        </w:rPr>
        <w:t>Pomoc matkám v tísni a jejich dětem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1. </w:t>
      </w:r>
      <w:r w:rsidRPr="001E0E86">
        <w:rPr>
          <w:rFonts w:cstheme="minorHAnsi"/>
          <w:b/>
          <w:bCs/>
          <w:sz w:val="18"/>
          <w:szCs w:val="18"/>
        </w:rPr>
        <w:t xml:space="preserve">Diecézní charita BRNO, Domov </w:t>
      </w:r>
      <w:proofErr w:type="spellStart"/>
      <w:proofErr w:type="gramStart"/>
      <w:r w:rsidRPr="001E0E86">
        <w:rPr>
          <w:rFonts w:cstheme="minorHAnsi"/>
          <w:b/>
          <w:bCs/>
          <w:sz w:val="18"/>
          <w:szCs w:val="18"/>
        </w:rPr>
        <w:t>sv.Markéty</w:t>
      </w:r>
      <w:proofErr w:type="spellEnd"/>
      <w:proofErr w:type="gramEnd"/>
      <w:r w:rsidRPr="001E0E86">
        <w:rPr>
          <w:rFonts w:cstheme="minorHAnsi"/>
          <w:b/>
          <w:bCs/>
          <w:sz w:val="18"/>
          <w:szCs w:val="18"/>
        </w:rPr>
        <w:t xml:space="preserve"> pro matky s dětmi v tísni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 xml:space="preserve">Program volnočasových aktivit v Domově </w:t>
      </w:r>
      <w:proofErr w:type="spellStart"/>
      <w:proofErr w:type="gramStart"/>
      <w:r w:rsidRPr="001E0E86">
        <w:rPr>
          <w:rFonts w:cstheme="minorHAnsi"/>
          <w:sz w:val="18"/>
          <w:szCs w:val="18"/>
        </w:rPr>
        <w:t>sv.Markéty</w:t>
      </w:r>
      <w:proofErr w:type="spellEnd"/>
      <w:proofErr w:type="gramEnd"/>
      <w:r w:rsidRPr="001E0E86">
        <w:rPr>
          <w:rFonts w:cstheme="minorHAnsi"/>
          <w:sz w:val="18"/>
          <w:szCs w:val="18"/>
        </w:rPr>
        <w:t xml:space="preserve"> pro matky s dětmi v tísni (prevence kriminality dětí a mládež). Pomoc dětem a mládeži (3-18 let), které pobývají z důvodů krize v rodině v Domově </w:t>
      </w:r>
      <w:proofErr w:type="spellStart"/>
      <w:proofErr w:type="gramStart"/>
      <w:r w:rsidRPr="001E0E86">
        <w:rPr>
          <w:rFonts w:cstheme="minorHAnsi"/>
          <w:sz w:val="18"/>
          <w:szCs w:val="18"/>
        </w:rPr>
        <w:t>sv.Markéty</w:t>
      </w:r>
      <w:proofErr w:type="spellEnd"/>
      <w:proofErr w:type="gramEnd"/>
      <w:r w:rsidRPr="001E0E86">
        <w:rPr>
          <w:rFonts w:cstheme="minorHAnsi"/>
          <w:sz w:val="18"/>
          <w:szCs w:val="18"/>
        </w:rPr>
        <w:t xml:space="preserve"> se svými matkami.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90 000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2. </w:t>
      </w:r>
      <w:proofErr w:type="spellStart"/>
      <w:r w:rsidRPr="001E0E86">
        <w:rPr>
          <w:rFonts w:cstheme="minorHAnsi"/>
          <w:b/>
          <w:bCs/>
          <w:sz w:val="18"/>
          <w:szCs w:val="18"/>
        </w:rPr>
        <w:t>Kolpingova</w:t>
      </w:r>
      <w:proofErr w:type="spellEnd"/>
      <w:r w:rsidRPr="001E0E86">
        <w:rPr>
          <w:rFonts w:cstheme="minorHAnsi"/>
          <w:b/>
          <w:bCs/>
          <w:sz w:val="18"/>
          <w:szCs w:val="18"/>
        </w:rPr>
        <w:t xml:space="preserve"> rodina Praha 8 </w:t>
      </w:r>
      <w:proofErr w:type="spellStart"/>
      <w:r w:rsidRPr="001E0E86">
        <w:rPr>
          <w:rFonts w:cstheme="minorHAnsi"/>
          <w:b/>
          <w:bCs/>
          <w:sz w:val="18"/>
          <w:szCs w:val="18"/>
        </w:rPr>
        <w:t>Kolpingův</w:t>
      </w:r>
      <w:proofErr w:type="spellEnd"/>
      <w:r w:rsidRPr="001E0E86">
        <w:rPr>
          <w:rFonts w:cstheme="minorHAnsi"/>
          <w:b/>
          <w:bCs/>
          <w:sz w:val="18"/>
          <w:szCs w:val="18"/>
        </w:rPr>
        <w:t xml:space="preserve"> dům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proofErr w:type="spellStart"/>
      <w:r w:rsidRPr="001E0E86">
        <w:rPr>
          <w:rFonts w:cstheme="minorHAnsi"/>
          <w:sz w:val="18"/>
          <w:szCs w:val="18"/>
        </w:rPr>
        <w:t>Kolpingův</w:t>
      </w:r>
      <w:proofErr w:type="spellEnd"/>
      <w:r w:rsidRPr="001E0E86">
        <w:rPr>
          <w:rFonts w:cstheme="minorHAnsi"/>
          <w:sz w:val="18"/>
          <w:szCs w:val="18"/>
        </w:rPr>
        <w:t xml:space="preserve"> dům – azyl pro matky s dětmi. Azylový dům pro matky s dětmi, péče o ohroženou rodinu.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45 000Kč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3. </w:t>
      </w:r>
      <w:r w:rsidRPr="001E0E86">
        <w:rPr>
          <w:rFonts w:cstheme="minorHAnsi"/>
          <w:b/>
          <w:bCs/>
          <w:sz w:val="18"/>
          <w:szCs w:val="18"/>
        </w:rPr>
        <w:t>ACORUS (Praha 9)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Psychosociální centrum ACORUS poskytuje obětem domácího násilí včasnou sociálně právní, psychoterapeutickou, právní, pedagogickou a socioterapeutickou pomoc. Systém pomoci obsahuje pobytový program, ambulantní pomoc, krizová lůžka, následnou pomoc, non stop tel. krizovou linku a emailové poradenství. Pro děti pak specifické programy.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260 100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4. </w:t>
      </w:r>
      <w:r w:rsidRPr="001E0E86">
        <w:rPr>
          <w:rFonts w:cstheme="minorHAnsi"/>
          <w:b/>
          <w:bCs/>
          <w:sz w:val="18"/>
          <w:szCs w:val="18"/>
        </w:rPr>
        <w:t>Oblastní charita Liberec - Domov pro matky s dětmi v tísni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Domov pro matky s dětmi v tísni – azylové zařízení poskytuje přechodné ubytování a komplexní poradenské, intervenční, sociální a výchovné služby osamělým matkám s dětmi nebo těhotným ženám, které se ocitly v mimořádně náročné či krizové situaci. Ubytování se poskytuje max. na dobu 12 měsíců. Kapacita je 24 lůžek (8 matek + 16 dětí) a krizová jednotka max. 4 lůžka.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50 000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5. </w:t>
      </w:r>
      <w:r w:rsidRPr="001E0E86">
        <w:rPr>
          <w:rFonts w:cstheme="minorHAnsi"/>
          <w:b/>
          <w:bCs/>
          <w:sz w:val="18"/>
          <w:szCs w:val="18"/>
        </w:rPr>
        <w:t>Na počátku (Brno)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Následná péče Domova pro dětský život. Významně zvýšit šanci matek s dětmi, které odcházejí z Domova pro dětský život, v integraci do nové místní komunity a v sociální infuzi do nového prostředí. Individuální terénní práce, pomoc matkám ve vytváření řádných podmínek pro zdraví fyzický, psychický a emocionální vývoj jejich dětí.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lastRenderedPageBreak/>
        <w:t>Dar: 146 908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b/>
          <w:bCs/>
          <w:sz w:val="18"/>
          <w:szCs w:val="18"/>
        </w:rPr>
        <w:t>Pomoc handicapovaným a mentálně postiženým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6. </w:t>
      </w:r>
      <w:r w:rsidRPr="001E0E86">
        <w:rPr>
          <w:rFonts w:cstheme="minorHAnsi"/>
          <w:b/>
          <w:bCs/>
          <w:sz w:val="18"/>
          <w:szCs w:val="18"/>
        </w:rPr>
        <w:t xml:space="preserve">Dílny tvořivosti </w:t>
      </w:r>
      <w:proofErr w:type="spellStart"/>
      <w:proofErr w:type="gramStart"/>
      <w:r w:rsidRPr="001E0E86">
        <w:rPr>
          <w:rFonts w:cstheme="minorHAnsi"/>
          <w:b/>
          <w:bCs/>
          <w:sz w:val="18"/>
          <w:szCs w:val="18"/>
        </w:rPr>
        <w:t>o.s</w:t>
      </w:r>
      <w:proofErr w:type="spellEnd"/>
      <w:r w:rsidRPr="001E0E86">
        <w:rPr>
          <w:rFonts w:cstheme="minorHAnsi"/>
          <w:b/>
          <w:bCs/>
          <w:sz w:val="18"/>
          <w:szCs w:val="18"/>
        </w:rPr>
        <w:t>.</w:t>
      </w:r>
      <w:proofErr w:type="gramEnd"/>
      <w:r w:rsidRPr="001E0E86">
        <w:rPr>
          <w:rFonts w:cstheme="minorHAnsi"/>
          <w:b/>
          <w:bCs/>
          <w:sz w:val="18"/>
          <w:szCs w:val="18"/>
        </w:rPr>
        <w:t xml:space="preserve"> (Praha 2)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 xml:space="preserve">Dílny tvořivosti poskytují </w:t>
      </w:r>
      <w:proofErr w:type="spellStart"/>
      <w:proofErr w:type="gramStart"/>
      <w:r w:rsidRPr="001E0E86">
        <w:rPr>
          <w:rFonts w:cstheme="minorHAnsi"/>
          <w:sz w:val="18"/>
          <w:szCs w:val="18"/>
        </w:rPr>
        <w:t>soc.služby</w:t>
      </w:r>
      <w:proofErr w:type="spellEnd"/>
      <w:proofErr w:type="gramEnd"/>
      <w:r w:rsidRPr="001E0E86">
        <w:rPr>
          <w:rFonts w:cstheme="minorHAnsi"/>
          <w:sz w:val="18"/>
          <w:szCs w:val="18"/>
        </w:rPr>
        <w:t xml:space="preserve"> se zvláštním důrazem na podporu zaměstnanosti a integrace mladých lidí s postižením. Jde zejména o nácvik pracovních a </w:t>
      </w:r>
      <w:proofErr w:type="spellStart"/>
      <w:r w:rsidRPr="001E0E86">
        <w:rPr>
          <w:rFonts w:cstheme="minorHAnsi"/>
          <w:sz w:val="18"/>
          <w:szCs w:val="18"/>
        </w:rPr>
        <w:t>soci.dovedností</w:t>
      </w:r>
      <w:proofErr w:type="spellEnd"/>
      <w:r w:rsidRPr="001E0E86">
        <w:rPr>
          <w:rFonts w:cstheme="minorHAnsi"/>
          <w:sz w:val="18"/>
          <w:szCs w:val="18"/>
        </w:rPr>
        <w:t xml:space="preserve">, nácvik základní sebeobsluhy při běžných </w:t>
      </w:r>
      <w:proofErr w:type="gramStart"/>
      <w:r w:rsidRPr="001E0E86">
        <w:rPr>
          <w:rFonts w:cstheme="minorHAnsi"/>
          <w:sz w:val="18"/>
          <w:szCs w:val="18"/>
        </w:rPr>
        <w:t>denní</w:t>
      </w:r>
      <w:proofErr w:type="gramEnd"/>
      <w:r w:rsidRPr="001E0E86">
        <w:rPr>
          <w:rFonts w:cstheme="minorHAnsi"/>
          <w:sz w:val="18"/>
          <w:szCs w:val="18"/>
        </w:rPr>
        <w:t xml:space="preserve"> činnostech, poskytování informací p soc. i běžných službách.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185 228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7. </w:t>
      </w:r>
      <w:r w:rsidRPr="001E0E86">
        <w:rPr>
          <w:rFonts w:cstheme="minorHAnsi"/>
          <w:b/>
          <w:bCs/>
          <w:sz w:val="18"/>
          <w:szCs w:val="18"/>
        </w:rPr>
        <w:t>Občanské sdružení AKORD (Praha 2)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Denní stacionář Akord – zabezpečení dětí a mládeže s mentálním postižením a kombinovanými vadami od 3 do 26 let a poskytování výchovné, vzdělávací, léčebné a rehabilitační péče. Kapacita zařízení je 30osob včetně rehabilitační péče. Jsou zde zastoupeny složky výchovné, vzdělávací, rehabilitační, informativní a poradenské.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210 600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8. </w:t>
      </w:r>
      <w:r w:rsidRPr="001E0E86">
        <w:rPr>
          <w:rFonts w:cstheme="minorHAnsi"/>
          <w:b/>
          <w:bCs/>
          <w:sz w:val="18"/>
          <w:szCs w:val="18"/>
        </w:rPr>
        <w:t>Asociace pomáhající lidem s autismem (Brno)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Keramická dílna pro děti postižené autismem. Pronájem keramické dílny a kroužek keramiky pro autistické děti. Vzhledem k postižení je nutné, aby děti měly samostatný kroužek, kde pracují pod dohledem keramičky a za pomoci osobních asistentů.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24 000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9. </w:t>
      </w:r>
      <w:r w:rsidRPr="001E0E86">
        <w:rPr>
          <w:rFonts w:cstheme="minorHAnsi"/>
          <w:b/>
          <w:bCs/>
          <w:sz w:val="18"/>
          <w:szCs w:val="18"/>
        </w:rPr>
        <w:t>Diakonie ČCE - Středisko v Plzni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Rehabilitace pro děti s těžkým kombinovaným postižením. Nákup přístrojů - pro fixaci tělesně postižených dětí ve vertikální poloze další, který slouží osobám, které v opožděném vývoji ještě nemají dost síly přimět končetiny k pohybu – přístroj zvyšuje a zlepšuje svalovou činnost.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48 900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b/>
          <w:bCs/>
          <w:sz w:val="18"/>
          <w:szCs w:val="18"/>
        </w:rPr>
        <w:t>Pomoc rodinám – rodinná asistence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10. </w:t>
      </w:r>
      <w:r w:rsidRPr="001E0E86">
        <w:rPr>
          <w:rFonts w:cstheme="minorHAnsi"/>
          <w:b/>
          <w:bCs/>
          <w:sz w:val="18"/>
          <w:szCs w:val="18"/>
        </w:rPr>
        <w:t>HELP-IN, o.p.s. (Bruntál)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 xml:space="preserve">Rodinná asistence - podpora cca 50 dysfunkčních rodin - vybavení. Projekt rodinné asistence představuje vytvoření nového typu </w:t>
      </w:r>
      <w:proofErr w:type="spellStart"/>
      <w:proofErr w:type="gramStart"/>
      <w:r w:rsidRPr="001E0E86">
        <w:rPr>
          <w:rFonts w:cstheme="minorHAnsi"/>
          <w:sz w:val="18"/>
          <w:szCs w:val="18"/>
        </w:rPr>
        <w:t>soc.služby</w:t>
      </w:r>
      <w:proofErr w:type="spellEnd"/>
      <w:proofErr w:type="gramEnd"/>
      <w:r w:rsidRPr="001E0E86">
        <w:rPr>
          <w:rFonts w:cstheme="minorHAnsi"/>
          <w:sz w:val="18"/>
          <w:szCs w:val="18"/>
        </w:rPr>
        <w:t>, jehož obsahem je individuální podpora disfunkčních úplných i neúplných rodin. Předpokládají podporu cca 50 disfunkčních rodin. Vybavení pracoviště asistentů, PC, kancelářské potřeby. Psychologická diagnostika dle smlouvy o dílo,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supervize a vzdělávání asistentů.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100 000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11. </w:t>
      </w:r>
      <w:r w:rsidRPr="001E0E86">
        <w:rPr>
          <w:rFonts w:cstheme="minorHAnsi"/>
          <w:b/>
          <w:bCs/>
          <w:sz w:val="18"/>
          <w:szCs w:val="18"/>
        </w:rPr>
        <w:t>Občanské sdružení BILICULUM (Břeclav)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 xml:space="preserve">Dětský denní stacionář Mikulov – možnost nabídnout dětem s kombinovanými vadami a autismem a </w:t>
      </w:r>
      <w:proofErr w:type="spellStart"/>
      <w:r w:rsidRPr="001E0E86">
        <w:rPr>
          <w:rFonts w:cstheme="minorHAnsi"/>
          <w:sz w:val="18"/>
          <w:szCs w:val="18"/>
        </w:rPr>
        <w:t>ejich</w:t>
      </w:r>
      <w:proofErr w:type="spellEnd"/>
      <w:r w:rsidRPr="001E0E86">
        <w:rPr>
          <w:rFonts w:cstheme="minorHAnsi"/>
          <w:sz w:val="18"/>
          <w:szCs w:val="18"/>
        </w:rPr>
        <w:t xml:space="preserve"> rodičům, kteří se ocitli v nepříznivé </w:t>
      </w:r>
      <w:proofErr w:type="spellStart"/>
      <w:proofErr w:type="gramStart"/>
      <w:r w:rsidRPr="001E0E86">
        <w:rPr>
          <w:rFonts w:cstheme="minorHAnsi"/>
          <w:sz w:val="18"/>
          <w:szCs w:val="18"/>
        </w:rPr>
        <w:t>soci</w:t>
      </w:r>
      <w:proofErr w:type="gramEnd"/>
      <w:r w:rsidRPr="001E0E86">
        <w:rPr>
          <w:rFonts w:cstheme="minorHAnsi"/>
          <w:sz w:val="18"/>
          <w:szCs w:val="18"/>
        </w:rPr>
        <w:t>.</w:t>
      </w:r>
      <w:proofErr w:type="gramStart"/>
      <w:r w:rsidRPr="001E0E86">
        <w:rPr>
          <w:rFonts w:cstheme="minorHAnsi"/>
          <w:sz w:val="18"/>
          <w:szCs w:val="18"/>
        </w:rPr>
        <w:t>situaci</w:t>
      </w:r>
      <w:proofErr w:type="spellEnd"/>
      <w:proofErr w:type="gramEnd"/>
      <w:r w:rsidRPr="001E0E86">
        <w:rPr>
          <w:rFonts w:cstheme="minorHAnsi"/>
          <w:sz w:val="18"/>
          <w:szCs w:val="18"/>
        </w:rPr>
        <w:t xml:space="preserve"> komplexní péči v nejbližším okolí při zachování možnosti žít běžným způsobem. Poskytování individuální formu vzdělávání, rehabilitace, muzikoterapie, logopedie, canisterapie, </w:t>
      </w:r>
      <w:proofErr w:type="spellStart"/>
      <w:r w:rsidRPr="001E0E86">
        <w:rPr>
          <w:rFonts w:cstheme="minorHAnsi"/>
          <w:sz w:val="18"/>
          <w:szCs w:val="18"/>
        </w:rPr>
        <w:t>hipoterapie</w:t>
      </w:r>
      <w:proofErr w:type="spellEnd"/>
      <w:r w:rsidRPr="001E0E86">
        <w:rPr>
          <w:rFonts w:cstheme="minorHAnsi"/>
          <w:sz w:val="18"/>
          <w:szCs w:val="18"/>
        </w:rPr>
        <w:t>. Počet dětí – 15.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85 000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12. </w:t>
      </w:r>
      <w:r w:rsidRPr="001E0E86">
        <w:rPr>
          <w:rFonts w:cstheme="minorHAnsi"/>
          <w:b/>
          <w:bCs/>
          <w:sz w:val="18"/>
          <w:szCs w:val="18"/>
        </w:rPr>
        <w:t>Heřmánek (Chomutov)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 xml:space="preserve">Komunikaci natáčej - studuj - pomáhej - pomoc rodičům a vychovatelům. Základním motivem projektu je pomoc rodičům a vychovatelům zkvalitnit jejich komunikaci s dětmi, které vyrůstají v rodinách ze sociálně znevýhodněného prostředí, rodičům, jejichž děti mají mentální, tělesný či smyslový handicap. Pomocí metody </w:t>
      </w:r>
      <w:proofErr w:type="spellStart"/>
      <w:r w:rsidRPr="001E0E86">
        <w:rPr>
          <w:rFonts w:cstheme="minorHAnsi"/>
          <w:sz w:val="18"/>
          <w:szCs w:val="18"/>
        </w:rPr>
        <w:t>videotréninku</w:t>
      </w:r>
      <w:proofErr w:type="spellEnd"/>
      <w:r w:rsidRPr="001E0E86">
        <w:rPr>
          <w:rFonts w:cstheme="minorHAnsi"/>
          <w:sz w:val="18"/>
          <w:szCs w:val="18"/>
        </w:rPr>
        <w:t xml:space="preserve"> interakcí chceme předcházet nevhodnému zacházení s dětmi.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30 000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lastRenderedPageBreak/>
        <w:t> 13. </w:t>
      </w:r>
      <w:proofErr w:type="spellStart"/>
      <w:proofErr w:type="gramStart"/>
      <w:r w:rsidRPr="001E0E86">
        <w:rPr>
          <w:rFonts w:cstheme="minorHAnsi"/>
          <w:b/>
          <w:bCs/>
          <w:sz w:val="18"/>
          <w:szCs w:val="18"/>
        </w:rPr>
        <w:t>o.s.</w:t>
      </w:r>
      <w:proofErr w:type="gramEnd"/>
      <w:r w:rsidRPr="001E0E86">
        <w:rPr>
          <w:rFonts w:cstheme="minorHAnsi"/>
          <w:b/>
          <w:bCs/>
          <w:sz w:val="18"/>
          <w:szCs w:val="18"/>
        </w:rPr>
        <w:t>Sluneční</w:t>
      </w:r>
      <w:proofErr w:type="spellEnd"/>
      <w:r w:rsidRPr="001E0E86">
        <w:rPr>
          <w:rFonts w:cstheme="minorHAnsi"/>
          <w:b/>
          <w:bCs/>
          <w:sz w:val="18"/>
          <w:szCs w:val="18"/>
        </w:rPr>
        <w:t xml:space="preserve"> Zahrada (Praha 3)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Podpora rodin pečujících o dítě s těžkým mentálním a kombinovaným postižením. Víkendy, kde děti z těchto rodin stráví několik víkendů v IC Zahrada a tím se odlehčí rodinám.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16 000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b/>
          <w:bCs/>
          <w:sz w:val="18"/>
          <w:szCs w:val="18"/>
        </w:rPr>
        <w:t>Pomoc ohroženým dětem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14. </w:t>
      </w:r>
      <w:r w:rsidRPr="001E0E86">
        <w:rPr>
          <w:rFonts w:cstheme="minorHAnsi"/>
          <w:b/>
          <w:bCs/>
          <w:sz w:val="18"/>
          <w:szCs w:val="18"/>
        </w:rPr>
        <w:t>Fond ohrožených dětí (Praha 1)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Zařízení Klokánek v Praze 4 - vybudování dětského hřiště. Zařízení pro děti vyžadující okamžitou pomoc Klokánek Láskova – zahrada jako místo pro hraní. Zlepšení podmínek pro projekt Klokánek v Praze 4 – Láskova ulice. Vybudování dětského hřiště na zahradě – altánek, mobilní domeček, prolézačky, skluzavky apod.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70 000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b/>
          <w:bCs/>
          <w:sz w:val="18"/>
          <w:szCs w:val="18"/>
        </w:rPr>
        <w:t>Pomoc pěstounským rodinám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15. </w:t>
      </w:r>
      <w:r w:rsidRPr="001E0E86">
        <w:rPr>
          <w:rFonts w:cstheme="minorHAnsi"/>
          <w:b/>
          <w:bCs/>
          <w:sz w:val="18"/>
          <w:szCs w:val="18"/>
        </w:rPr>
        <w:t>Sdružení pěstounských rodin (Brno)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Zážitkový pobyt pro rodiny s dětmi v pěstounské péči. Týdenní prázdninový pobyt rodinného typu. Bude zaměřen na aktivní využití času, prostřednictvím zážitkové terapie.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50 000 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b/>
          <w:bCs/>
          <w:sz w:val="18"/>
          <w:szCs w:val="18"/>
        </w:rPr>
        <w:t>Pomoc handicapovaným – osobní asistence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16. </w:t>
      </w:r>
      <w:r w:rsidRPr="001E0E86">
        <w:rPr>
          <w:rFonts w:cstheme="minorHAnsi"/>
          <w:b/>
          <w:bCs/>
          <w:sz w:val="18"/>
          <w:szCs w:val="18"/>
        </w:rPr>
        <w:t>MIRABILIS (Praha 4)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 xml:space="preserve">Školní asistence. Pro dvě děti – dva školní asistenty. Tělesně postižená Madlenka (na </w:t>
      </w:r>
      <w:proofErr w:type="spellStart"/>
      <w:proofErr w:type="gramStart"/>
      <w:r w:rsidRPr="001E0E86">
        <w:rPr>
          <w:rFonts w:cstheme="minorHAnsi"/>
          <w:sz w:val="18"/>
          <w:szCs w:val="18"/>
        </w:rPr>
        <w:t>el</w:t>
      </w:r>
      <w:proofErr w:type="gramEnd"/>
      <w:r w:rsidRPr="001E0E86">
        <w:rPr>
          <w:rFonts w:cstheme="minorHAnsi"/>
          <w:sz w:val="18"/>
          <w:szCs w:val="18"/>
        </w:rPr>
        <w:t>.</w:t>
      </w:r>
      <w:proofErr w:type="gramStart"/>
      <w:r w:rsidRPr="001E0E86">
        <w:rPr>
          <w:rFonts w:cstheme="minorHAnsi"/>
          <w:sz w:val="18"/>
          <w:szCs w:val="18"/>
        </w:rPr>
        <w:t>vozíku</w:t>
      </w:r>
      <w:proofErr w:type="spellEnd"/>
      <w:proofErr w:type="gramEnd"/>
      <w:r w:rsidRPr="001E0E86">
        <w:rPr>
          <w:rFonts w:cstheme="minorHAnsi"/>
          <w:sz w:val="18"/>
          <w:szCs w:val="18"/>
        </w:rPr>
        <w:t>) je integrovaná do běžné ZŠ. Dvanáctiletý Tomáš s kombinovaným postižením chodí do Zvláštní školy při JÚ a výslovnou podmínkou školy je školní asistent.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99 060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17. </w:t>
      </w:r>
      <w:r w:rsidRPr="001E0E86">
        <w:rPr>
          <w:rFonts w:cstheme="minorHAnsi"/>
          <w:b/>
          <w:bCs/>
          <w:sz w:val="18"/>
          <w:szCs w:val="18"/>
        </w:rPr>
        <w:t>RYTMUS (Praha 2)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Asistence dětem s postižením integrovaným v běžných školách. Snaha pomoci dětem s těžším postižením při začlenění do běžných škol.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100 000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18. </w:t>
      </w:r>
      <w:r w:rsidRPr="001E0E86">
        <w:rPr>
          <w:rFonts w:cstheme="minorHAnsi"/>
          <w:b/>
          <w:bCs/>
          <w:sz w:val="18"/>
          <w:szCs w:val="18"/>
        </w:rPr>
        <w:t>Slezská diakonie (Český Těšín)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 xml:space="preserve">Osobní asistence u dětí se syndromem Autismu, vzdělávaných v autistické třídě CSŠ </w:t>
      </w:r>
      <w:proofErr w:type="gramStart"/>
      <w:r w:rsidRPr="001E0E86">
        <w:rPr>
          <w:rFonts w:cstheme="minorHAnsi"/>
          <w:sz w:val="18"/>
          <w:szCs w:val="18"/>
        </w:rPr>
        <w:t>Bohumín</w:t>
      </w:r>
      <w:proofErr w:type="gramEnd"/>
      <w:r w:rsidRPr="001E0E86">
        <w:rPr>
          <w:rFonts w:cstheme="minorHAnsi"/>
          <w:sz w:val="18"/>
          <w:szCs w:val="18"/>
        </w:rPr>
        <w:t xml:space="preserve"> –</w:t>
      </w:r>
      <w:proofErr w:type="gramStart"/>
      <w:r w:rsidRPr="001E0E86">
        <w:rPr>
          <w:rFonts w:cstheme="minorHAnsi"/>
          <w:sz w:val="18"/>
          <w:szCs w:val="18"/>
        </w:rPr>
        <w:t>středisko</w:t>
      </w:r>
      <w:proofErr w:type="gramEnd"/>
      <w:r w:rsidRPr="001E0E86">
        <w:rPr>
          <w:rFonts w:cstheme="minorHAnsi"/>
          <w:sz w:val="18"/>
          <w:szCs w:val="18"/>
        </w:rPr>
        <w:t xml:space="preserve"> Osobní asistence. Projekt je zaměřen na poskytování individuální péče tělesně, mentálně a smyslově postiženým lidem v oblasti rodinné, sociální a výchovné. Podpora rodin s dětmi se syndromem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Autismu.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71 000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b/>
          <w:bCs/>
          <w:sz w:val="18"/>
          <w:szCs w:val="18"/>
        </w:rPr>
        <w:t>Pomoc – právní ochrana dětí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19. </w:t>
      </w:r>
      <w:r w:rsidRPr="001E0E86">
        <w:rPr>
          <w:rFonts w:cstheme="minorHAnsi"/>
          <w:b/>
          <w:bCs/>
          <w:sz w:val="18"/>
          <w:szCs w:val="18"/>
        </w:rPr>
        <w:t>Liga lidských práv (Brno)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Centrum pro právní ochranu dětí: Ohrožené děti a jejich právo na přístup k právu a spravedlnosti. Projekt se zaměřuje na pomoc dětem, které jsou z psychologického hlediska ohroženy syndromem CAN a z hlediska právního porušování jejich práv garantovaných právními předpisy. Pomoc se poskytuje dětem a jejich zákonným zástupcům a opatrovníkům.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284 700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b/>
          <w:bCs/>
          <w:sz w:val="18"/>
          <w:szCs w:val="18"/>
        </w:rPr>
        <w:t>Pomoc dětem a mladým lidem v krizi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20.</w:t>
      </w:r>
      <w:r w:rsidRPr="001E0E86">
        <w:rPr>
          <w:rFonts w:cstheme="minorHAnsi"/>
          <w:b/>
          <w:bCs/>
          <w:sz w:val="18"/>
          <w:szCs w:val="18"/>
        </w:rPr>
        <w:t> Klub hurá kamarád (Pardubice)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Dům na půli cesty - integrace mladých lidí bez domova do běžné společnosti. Dům na půli cesty poskytuje ubytování a psychosociální trénink mladým lidem bez domova (zejména po odchodu z DD). Cílem projektu je integrace mladých lidí bez domova do běžné společnosti.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40 000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21. </w:t>
      </w:r>
      <w:r w:rsidRPr="001E0E86">
        <w:rPr>
          <w:rFonts w:cstheme="minorHAnsi"/>
          <w:b/>
          <w:bCs/>
          <w:sz w:val="18"/>
          <w:szCs w:val="18"/>
        </w:rPr>
        <w:t>Šance pro Tebe (Chrudim)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Kopretina – terénní kontaktní péče. Ideou projektu je předcházet ohrožením, které pobyt v rizikové lokalitě „pod nádražím” představuje pro děti školního věku. Terénní práce se bude zaměřovat především na vyhledávání a kontaktování dětí a mládeže na veřejných místech.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60 450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22. </w:t>
      </w:r>
      <w:r w:rsidRPr="001E0E86">
        <w:rPr>
          <w:rFonts w:cstheme="minorHAnsi"/>
          <w:b/>
          <w:bCs/>
          <w:sz w:val="18"/>
          <w:szCs w:val="18"/>
        </w:rPr>
        <w:t>Diakonie ČCE - středisko v Ostravě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Stanice pečovatelské služby pro děti z rodin v krizi. Pomoc rodině, péče, podpora a ochrana po nezbytnou dobu s cílem poskytnout útočiště (azylový pobyt) potřebným dětem nacházejícím se v akutní osobní či rodinné nouzi, zbaveným náhle přirozeného prostředí.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120 000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23. </w:t>
      </w:r>
      <w:r w:rsidRPr="001E0E86">
        <w:rPr>
          <w:rFonts w:cstheme="minorHAnsi"/>
          <w:b/>
          <w:bCs/>
          <w:sz w:val="18"/>
          <w:szCs w:val="18"/>
        </w:rPr>
        <w:t>Letní dům (Praha 1)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 xml:space="preserve">Cestou domů - výchovná a </w:t>
      </w:r>
      <w:proofErr w:type="spellStart"/>
      <w:r w:rsidRPr="001E0E86">
        <w:rPr>
          <w:rFonts w:cstheme="minorHAnsi"/>
          <w:sz w:val="18"/>
          <w:szCs w:val="18"/>
        </w:rPr>
        <w:t>socio</w:t>
      </w:r>
      <w:proofErr w:type="spellEnd"/>
      <w:r w:rsidRPr="001E0E86">
        <w:rPr>
          <w:rFonts w:cstheme="minorHAnsi"/>
          <w:sz w:val="18"/>
          <w:szCs w:val="18"/>
        </w:rPr>
        <w:t xml:space="preserve">-terapeutická péče. Poskytnout dětem a mládeži výchovnou a </w:t>
      </w:r>
      <w:proofErr w:type="spellStart"/>
      <w:r w:rsidRPr="001E0E86">
        <w:rPr>
          <w:rFonts w:cstheme="minorHAnsi"/>
          <w:sz w:val="18"/>
          <w:szCs w:val="18"/>
        </w:rPr>
        <w:t>socio</w:t>
      </w:r>
      <w:proofErr w:type="spellEnd"/>
      <w:r w:rsidRPr="001E0E86">
        <w:rPr>
          <w:rFonts w:cstheme="minorHAnsi"/>
          <w:sz w:val="18"/>
          <w:szCs w:val="18"/>
        </w:rPr>
        <w:t xml:space="preserve">-terapeutickou péči, která je primárně orientována na soubor individuálních a sociálních handicapů konkrétního dítěte. Vytváří a v praxi ověřují model sociálně terapeutické služby pro děti a mládež s nařízenou ústavní výchovou, poskytují výchovnou a terapeutickou službu v rámci prevence sociálních patologií a realizují výchovné a sociálně terapeutické programy, programy </w:t>
      </w:r>
      <w:proofErr w:type="spellStart"/>
      <w:proofErr w:type="gramStart"/>
      <w:r w:rsidRPr="001E0E86">
        <w:rPr>
          <w:rFonts w:cstheme="minorHAnsi"/>
          <w:sz w:val="18"/>
          <w:szCs w:val="18"/>
        </w:rPr>
        <w:t>soc.prevence</w:t>
      </w:r>
      <w:proofErr w:type="spellEnd"/>
      <w:proofErr w:type="gramEnd"/>
      <w:r w:rsidRPr="001E0E86">
        <w:rPr>
          <w:rFonts w:cstheme="minorHAnsi"/>
          <w:sz w:val="18"/>
          <w:szCs w:val="18"/>
        </w:rPr>
        <w:t xml:space="preserve"> a komunitní aktivity.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47 000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b/>
          <w:bCs/>
          <w:sz w:val="18"/>
          <w:szCs w:val="18"/>
        </w:rPr>
        <w:t>Pomoc rodinám - dětem s poruchami chování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24. </w:t>
      </w:r>
      <w:r w:rsidRPr="001E0E86">
        <w:rPr>
          <w:rFonts w:cstheme="minorHAnsi"/>
          <w:b/>
          <w:bCs/>
          <w:sz w:val="18"/>
          <w:szCs w:val="18"/>
        </w:rPr>
        <w:t>P - centrum (Olomouc)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Podpora rodinného systému u dětí s poruchami chování. Podpora rodinného systému klientů Dětského centra. Nabídnout klientům a jejich rodinám příležitost prožít společně kladné emoce, naučit se komunikovat uvnitř systému, motivovat děti i rodiče k práci na změnách, které by mohly zlepšit život v jejich rodině. Skupinová setkání rodičů, víkendová setkání rodičů a dětí.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68 000 Kč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b/>
          <w:bCs/>
          <w:sz w:val="18"/>
          <w:szCs w:val="18"/>
        </w:rPr>
        <w:t>Pomoc dětem ze sociálně slabých rodin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 25. Občanské sdružení MANIA (Chomutov)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 xml:space="preserve">Komunitní centrum Sluníčko - připravit děti ze </w:t>
      </w:r>
      <w:proofErr w:type="spellStart"/>
      <w:proofErr w:type="gramStart"/>
      <w:r w:rsidRPr="001E0E86">
        <w:rPr>
          <w:rFonts w:cstheme="minorHAnsi"/>
          <w:sz w:val="18"/>
          <w:szCs w:val="18"/>
        </w:rPr>
        <w:t>soc.znevýhodněného</w:t>
      </w:r>
      <w:proofErr w:type="spellEnd"/>
      <w:proofErr w:type="gramEnd"/>
      <w:r w:rsidRPr="001E0E86">
        <w:rPr>
          <w:rFonts w:cstheme="minorHAnsi"/>
          <w:sz w:val="18"/>
          <w:szCs w:val="18"/>
        </w:rPr>
        <w:t xml:space="preserve"> </w:t>
      </w:r>
      <w:proofErr w:type="spellStart"/>
      <w:r w:rsidRPr="001E0E86">
        <w:rPr>
          <w:rFonts w:cstheme="minorHAnsi"/>
          <w:sz w:val="18"/>
          <w:szCs w:val="18"/>
        </w:rPr>
        <w:t>prostř</w:t>
      </w:r>
      <w:proofErr w:type="spellEnd"/>
      <w:r w:rsidRPr="001E0E86">
        <w:rPr>
          <w:rFonts w:cstheme="minorHAnsi"/>
          <w:sz w:val="18"/>
          <w:szCs w:val="18"/>
        </w:rPr>
        <w:t xml:space="preserve">. na život. Komunitní centrum pro děti a mládež Sluníčko se zaměřuje na sociálně slabé rodiny, resp. na vyloučená společenství. Cílem je připravit děti ze </w:t>
      </w:r>
      <w:proofErr w:type="spellStart"/>
      <w:proofErr w:type="gramStart"/>
      <w:r w:rsidRPr="001E0E86">
        <w:rPr>
          <w:rFonts w:cstheme="minorHAnsi"/>
          <w:sz w:val="18"/>
          <w:szCs w:val="18"/>
        </w:rPr>
        <w:t>soc.znevýhodněného</w:t>
      </w:r>
      <w:proofErr w:type="spellEnd"/>
      <w:proofErr w:type="gramEnd"/>
      <w:r w:rsidRPr="001E0E86">
        <w:rPr>
          <w:rFonts w:cstheme="minorHAnsi"/>
          <w:sz w:val="18"/>
          <w:szCs w:val="18"/>
        </w:rPr>
        <w:t xml:space="preserve"> prostředí na zařazení do běžného života ve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škole i mimo ni.</w:t>
      </w:r>
    </w:p>
    <w:p w:rsidR="001E0E86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  <w:r w:rsidRPr="001E0E86">
        <w:rPr>
          <w:rFonts w:cstheme="minorHAnsi"/>
          <w:sz w:val="18"/>
          <w:szCs w:val="18"/>
        </w:rPr>
        <w:t>Dar: 150 000 Kč</w:t>
      </w:r>
    </w:p>
    <w:p w:rsidR="00C20BAE" w:rsidRPr="001E0E86" w:rsidRDefault="001E0E86" w:rsidP="001E0E86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C20BAE" w:rsidRPr="001E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00D"/>
    <w:multiLevelType w:val="multilevel"/>
    <w:tmpl w:val="2F949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86"/>
    <w:rsid w:val="001E0E86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E8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E8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1355</Words>
  <Characters>7997</Characters>
  <Application>Microsoft Office Word</Application>
  <DocSecurity>0</DocSecurity>
  <Lines>66</Lines>
  <Paragraphs>18</Paragraphs>
  <ScaleCrop>false</ScaleCrop>
  <Company>Nadace Naše Dítě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2014-06-18T06:58:00Z</dcterms:created>
  <dcterms:modified xsi:type="dcterms:W3CDTF">2014-06-18T07:04:00Z</dcterms:modified>
</cp:coreProperties>
</file>