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0A5" w:rsidRPr="00E970A5" w:rsidRDefault="00E970A5" w:rsidP="00E970A5">
      <w:pPr>
        <w:spacing w:line="240" w:lineRule="auto"/>
        <w:jc w:val="center"/>
        <w:rPr>
          <w:b/>
          <w:sz w:val="20"/>
        </w:rPr>
      </w:pPr>
      <w:r w:rsidRPr="00E970A5">
        <w:rPr>
          <w:b/>
          <w:sz w:val="20"/>
        </w:rPr>
        <w:t>Dejme týrání dětí červenou kartu!</w:t>
      </w:r>
    </w:p>
    <w:p w:rsidR="00E970A5" w:rsidRPr="00E970A5" w:rsidRDefault="00E970A5" w:rsidP="00E970A5">
      <w:pPr>
        <w:spacing w:line="240" w:lineRule="auto"/>
        <w:jc w:val="both"/>
        <w:rPr>
          <w:sz w:val="20"/>
        </w:rPr>
      </w:pPr>
    </w:p>
    <w:p w:rsidR="00E970A5" w:rsidRPr="00E970A5" w:rsidRDefault="00E970A5" w:rsidP="00E970A5">
      <w:pPr>
        <w:spacing w:line="240" w:lineRule="auto"/>
        <w:jc w:val="both"/>
        <w:rPr>
          <w:sz w:val="20"/>
        </w:rPr>
      </w:pPr>
      <w:r w:rsidRPr="00E970A5">
        <w:rPr>
          <w:sz w:val="20"/>
        </w:rPr>
        <w:t xml:space="preserve">Nadace Naše dítě vyhlašuje charitativní akci nazvanou Dejme týrání dětí červenou kartu! Od 1. června 2007 mají lidé možnost vyjádřit svůj občanský postoj k násilí na dětech a zakoupit si červenou kartu s píšťalkou v obchodní síti Globus. “Červená karta říká STOP násilí </w:t>
      </w:r>
      <w:proofErr w:type="gramStart"/>
      <w:r w:rsidRPr="00E970A5">
        <w:rPr>
          <w:sz w:val="20"/>
        </w:rPr>
        <w:t>páchaném</w:t>
      </w:r>
      <w:proofErr w:type="gramEnd"/>
      <w:r w:rsidRPr="00E970A5">
        <w:rPr>
          <w:sz w:val="20"/>
        </w:rPr>
        <w:t xml:space="preserve"> na dětech, podobně jako červená karta za nečistou hru ve fotbale. Zakoupením karty a píšťalky tak mohou lidé přispět na pomoc konkrétním týraným dětem. Děkujeme všem, kdo se k naší akci připojí,“ říká Ing. Zuzana Baudyšová, ředitelka Nadace Naše dítě.</w:t>
      </w:r>
    </w:p>
    <w:p w:rsidR="00E970A5" w:rsidRPr="00E970A5" w:rsidRDefault="00E970A5" w:rsidP="00E970A5">
      <w:pPr>
        <w:spacing w:line="240" w:lineRule="auto"/>
        <w:jc w:val="both"/>
        <w:rPr>
          <w:sz w:val="20"/>
        </w:rPr>
      </w:pPr>
      <w:r w:rsidRPr="00E970A5">
        <w:rPr>
          <w:sz w:val="20"/>
        </w:rPr>
        <w:t xml:space="preserve"> </w:t>
      </w:r>
    </w:p>
    <w:p w:rsidR="00E970A5" w:rsidRPr="00E970A5" w:rsidRDefault="00E970A5" w:rsidP="00E970A5">
      <w:pPr>
        <w:spacing w:line="240" w:lineRule="auto"/>
        <w:jc w:val="both"/>
        <w:rPr>
          <w:sz w:val="20"/>
        </w:rPr>
      </w:pPr>
      <w:r w:rsidRPr="00E970A5">
        <w:rPr>
          <w:sz w:val="20"/>
        </w:rPr>
        <w:t>S nejrůznějšími formami násilí se v České republice setká každoročně nejméně 7500 dětí. Agresorem často bývají vlastní rodiče. Za zdmi domácností dochází nejen k typickému tělesnému nebo psychickému týrání a sexuálnímu zneužívání, ale i k dalším formám násilí, kdy jsou děti zanedbány, svědky domácího násilí a oběťmi porozvodových sporů mezi rodiči.</w:t>
      </w:r>
    </w:p>
    <w:p w:rsidR="00E970A5" w:rsidRPr="00E970A5" w:rsidRDefault="00E970A5" w:rsidP="00E970A5">
      <w:pPr>
        <w:spacing w:line="240" w:lineRule="auto"/>
        <w:jc w:val="both"/>
        <w:rPr>
          <w:sz w:val="20"/>
        </w:rPr>
      </w:pPr>
      <w:r w:rsidRPr="00E970A5">
        <w:rPr>
          <w:sz w:val="20"/>
        </w:rPr>
        <w:t>Charitativní akcí Dejme týr</w:t>
      </w:r>
      <w:bookmarkStart w:id="0" w:name="_GoBack"/>
      <w:bookmarkEnd w:id="0"/>
      <w:r w:rsidRPr="00E970A5">
        <w:rPr>
          <w:sz w:val="20"/>
        </w:rPr>
        <w:t xml:space="preserve">ání dětí červenou kartu! </w:t>
      </w:r>
      <w:proofErr w:type="gramStart"/>
      <w:r w:rsidRPr="00E970A5">
        <w:rPr>
          <w:sz w:val="20"/>
        </w:rPr>
        <w:t>chce</w:t>
      </w:r>
      <w:proofErr w:type="gramEnd"/>
      <w:r w:rsidRPr="00E970A5">
        <w:rPr>
          <w:sz w:val="20"/>
        </w:rPr>
        <w:t xml:space="preserve"> Nadace Naše dítě nadále apelovat na to, aby se ochrana dětí před násilím stala zodpovědností každého občana a patřila k prioritním hodnotám naší společnosti.</w:t>
      </w:r>
    </w:p>
    <w:p w:rsidR="00E970A5" w:rsidRPr="00E970A5" w:rsidRDefault="00E970A5" w:rsidP="00E970A5">
      <w:pPr>
        <w:spacing w:line="240" w:lineRule="auto"/>
        <w:jc w:val="both"/>
        <w:rPr>
          <w:sz w:val="20"/>
        </w:rPr>
      </w:pPr>
      <w:r w:rsidRPr="00E970A5">
        <w:rPr>
          <w:sz w:val="20"/>
        </w:rPr>
        <w:t xml:space="preserve"> </w:t>
      </w:r>
    </w:p>
    <w:p w:rsidR="00E970A5" w:rsidRPr="00E970A5" w:rsidRDefault="00E970A5" w:rsidP="00E970A5">
      <w:pPr>
        <w:spacing w:line="240" w:lineRule="auto"/>
        <w:jc w:val="both"/>
        <w:rPr>
          <w:sz w:val="20"/>
        </w:rPr>
      </w:pPr>
      <w:r w:rsidRPr="00E970A5">
        <w:rPr>
          <w:sz w:val="20"/>
        </w:rPr>
        <w:t>Nadaci mohou lidé na pomoc ohroženým dětem přispět také formou dárcovské SMS ve tvaru DMS NASEDITE na číslo 87777. Od srpna 2007 bude možné zakoupit červenou kartu rovněž ve vybraných lékárnách.</w:t>
      </w:r>
    </w:p>
    <w:p w:rsidR="00E970A5" w:rsidRPr="00E970A5" w:rsidRDefault="00E970A5" w:rsidP="00E970A5">
      <w:pPr>
        <w:spacing w:line="240" w:lineRule="auto"/>
        <w:jc w:val="both"/>
        <w:rPr>
          <w:sz w:val="20"/>
        </w:rPr>
      </w:pPr>
      <w:r w:rsidRPr="00E970A5">
        <w:rPr>
          <w:sz w:val="20"/>
        </w:rPr>
        <w:t xml:space="preserve"> </w:t>
      </w:r>
    </w:p>
    <w:p w:rsidR="00E970A5" w:rsidRPr="00E970A5" w:rsidRDefault="00E970A5" w:rsidP="00E970A5">
      <w:pPr>
        <w:spacing w:line="240" w:lineRule="auto"/>
        <w:jc w:val="both"/>
        <w:rPr>
          <w:sz w:val="20"/>
        </w:rPr>
      </w:pPr>
      <w:r w:rsidRPr="00E970A5">
        <w:rPr>
          <w:sz w:val="20"/>
        </w:rPr>
        <w:t xml:space="preserve">Kampaň proti násilí na dětech je první nejrozsáhlejší aktivitou, kterou Nadace Naše dítě usiluje od roku 2005 o snížení počtu týraných, zneužívaných a zanedbávaných dětí v České republice. K osvětové aktivitě se od roku 2006 začala připojovat veřejnost a známé osobnosti politického, kulturního a společenského života, například patronka nadace paní Helena Vondráčková a Miss </w:t>
      </w:r>
      <w:proofErr w:type="spellStart"/>
      <w:r w:rsidRPr="00E970A5">
        <w:rPr>
          <w:sz w:val="20"/>
        </w:rPr>
        <w:t>World</w:t>
      </w:r>
      <w:proofErr w:type="spellEnd"/>
      <w:r w:rsidRPr="00E970A5">
        <w:rPr>
          <w:sz w:val="20"/>
        </w:rPr>
        <w:t xml:space="preserve"> Taťána Kuchařová.</w:t>
      </w:r>
    </w:p>
    <w:p w:rsidR="00E970A5" w:rsidRPr="00E970A5" w:rsidRDefault="00E970A5" w:rsidP="00E970A5">
      <w:pPr>
        <w:spacing w:line="240" w:lineRule="auto"/>
        <w:jc w:val="both"/>
        <w:rPr>
          <w:sz w:val="20"/>
        </w:rPr>
      </w:pPr>
      <w:r w:rsidRPr="00E970A5">
        <w:rPr>
          <w:sz w:val="20"/>
        </w:rPr>
        <w:t xml:space="preserve"> </w:t>
      </w:r>
    </w:p>
    <w:p w:rsidR="00E970A5" w:rsidRPr="00E970A5" w:rsidRDefault="00E970A5" w:rsidP="00E970A5">
      <w:pPr>
        <w:spacing w:line="240" w:lineRule="auto"/>
        <w:jc w:val="both"/>
        <w:rPr>
          <w:sz w:val="20"/>
        </w:rPr>
      </w:pPr>
      <w:r w:rsidRPr="00E970A5">
        <w:rPr>
          <w:sz w:val="20"/>
        </w:rPr>
        <w:t>Bližší informace o charitativní akci Dejme týrání dětí červenou kartu! Jsou na webových stránkách www.nasedite.cz</w:t>
      </w:r>
    </w:p>
    <w:p w:rsidR="00E970A5" w:rsidRPr="00E970A5" w:rsidRDefault="00E970A5" w:rsidP="00E970A5">
      <w:pPr>
        <w:spacing w:line="240" w:lineRule="auto"/>
        <w:jc w:val="both"/>
        <w:rPr>
          <w:sz w:val="20"/>
        </w:rPr>
      </w:pPr>
      <w:r w:rsidRPr="00E970A5">
        <w:rPr>
          <w:sz w:val="20"/>
        </w:rPr>
        <w:t xml:space="preserve"> </w:t>
      </w:r>
    </w:p>
    <w:p w:rsidR="00E970A5" w:rsidRPr="00E970A5" w:rsidRDefault="00E970A5" w:rsidP="00E970A5">
      <w:pPr>
        <w:spacing w:line="240" w:lineRule="auto"/>
        <w:jc w:val="both"/>
        <w:rPr>
          <w:sz w:val="20"/>
        </w:rPr>
      </w:pPr>
      <w:r w:rsidRPr="00E970A5">
        <w:rPr>
          <w:sz w:val="20"/>
        </w:rPr>
        <w:t>Nadace Naše dítě</w:t>
      </w:r>
    </w:p>
    <w:p w:rsidR="00E970A5" w:rsidRPr="00E970A5" w:rsidRDefault="00E970A5" w:rsidP="00E970A5">
      <w:pPr>
        <w:spacing w:after="0" w:line="240" w:lineRule="auto"/>
        <w:jc w:val="both"/>
        <w:rPr>
          <w:sz w:val="20"/>
        </w:rPr>
      </w:pPr>
      <w:r w:rsidRPr="00E970A5">
        <w:rPr>
          <w:sz w:val="20"/>
        </w:rPr>
        <w:t xml:space="preserve">            </w:t>
      </w:r>
      <w:proofErr w:type="gramStart"/>
      <w:r w:rsidRPr="00E970A5">
        <w:rPr>
          <w:sz w:val="20"/>
        </w:rPr>
        <w:t>777 800 002       – Linka</w:t>
      </w:r>
      <w:proofErr w:type="gramEnd"/>
      <w:r w:rsidRPr="00E970A5">
        <w:rPr>
          <w:sz w:val="20"/>
        </w:rPr>
        <w:t xml:space="preserve"> právní pomoci Nadace Naše dítě (středa 10.00 – 18.00),</w:t>
      </w:r>
    </w:p>
    <w:p w:rsidR="00E970A5" w:rsidRPr="00E970A5" w:rsidRDefault="00E970A5" w:rsidP="00E970A5">
      <w:pPr>
        <w:spacing w:after="0" w:line="240" w:lineRule="auto"/>
        <w:jc w:val="both"/>
        <w:rPr>
          <w:sz w:val="20"/>
        </w:rPr>
      </w:pPr>
      <w:r w:rsidRPr="00E970A5">
        <w:rPr>
          <w:sz w:val="20"/>
        </w:rPr>
        <w:t>266 727 945,99,44,33,66 – Nadace Naše dítě (ostatní dny),</w:t>
      </w:r>
    </w:p>
    <w:p w:rsidR="00E970A5" w:rsidRPr="00E970A5" w:rsidRDefault="00E970A5" w:rsidP="00E970A5">
      <w:pPr>
        <w:spacing w:after="0" w:line="240" w:lineRule="auto"/>
        <w:jc w:val="both"/>
        <w:rPr>
          <w:sz w:val="20"/>
        </w:rPr>
      </w:pPr>
      <w:r w:rsidRPr="00E970A5">
        <w:rPr>
          <w:sz w:val="20"/>
        </w:rPr>
        <w:t>e-mailová adresa: nadace@nasedite.cz, lpp@nasedite.cz</w:t>
      </w:r>
    </w:p>
    <w:p w:rsidR="00E970A5" w:rsidRPr="00E970A5" w:rsidRDefault="00E970A5" w:rsidP="00E970A5">
      <w:pPr>
        <w:spacing w:after="0" w:line="240" w:lineRule="auto"/>
        <w:jc w:val="both"/>
        <w:rPr>
          <w:sz w:val="20"/>
        </w:rPr>
      </w:pPr>
      <w:r w:rsidRPr="00E970A5">
        <w:rPr>
          <w:sz w:val="20"/>
        </w:rPr>
        <w:t>www.nasedite.cz</w:t>
      </w:r>
    </w:p>
    <w:p w:rsidR="00E970A5" w:rsidRPr="00E970A5" w:rsidRDefault="00E970A5" w:rsidP="00E970A5">
      <w:pPr>
        <w:spacing w:line="240" w:lineRule="auto"/>
        <w:jc w:val="both"/>
        <w:rPr>
          <w:sz w:val="20"/>
        </w:rPr>
      </w:pPr>
      <w:r w:rsidRPr="00E970A5">
        <w:rPr>
          <w:sz w:val="20"/>
        </w:rPr>
        <w:t xml:space="preserve"> </w:t>
      </w:r>
    </w:p>
    <w:p w:rsidR="00E970A5" w:rsidRPr="00E970A5" w:rsidRDefault="00E970A5" w:rsidP="00E970A5">
      <w:pPr>
        <w:spacing w:line="240" w:lineRule="auto"/>
        <w:jc w:val="both"/>
        <w:rPr>
          <w:sz w:val="20"/>
        </w:rPr>
      </w:pPr>
    </w:p>
    <w:p w:rsidR="00E970A5" w:rsidRPr="00E970A5" w:rsidRDefault="00E970A5" w:rsidP="00E970A5">
      <w:pPr>
        <w:spacing w:after="0" w:line="240" w:lineRule="auto"/>
        <w:jc w:val="both"/>
        <w:rPr>
          <w:sz w:val="20"/>
        </w:rPr>
      </w:pPr>
      <w:r w:rsidRPr="00E970A5">
        <w:rPr>
          <w:sz w:val="20"/>
        </w:rPr>
        <w:t>Ing. Zuzana Baudyšová</w:t>
      </w:r>
    </w:p>
    <w:p w:rsidR="00E970A5" w:rsidRPr="00E970A5" w:rsidRDefault="00E970A5" w:rsidP="00E970A5">
      <w:pPr>
        <w:spacing w:after="0" w:line="240" w:lineRule="auto"/>
        <w:jc w:val="both"/>
        <w:rPr>
          <w:sz w:val="20"/>
        </w:rPr>
      </w:pPr>
      <w:r w:rsidRPr="00E970A5">
        <w:rPr>
          <w:sz w:val="20"/>
        </w:rPr>
        <w:t>ředitelka Nadace Naše dítě</w:t>
      </w:r>
    </w:p>
    <w:p w:rsidR="00E970A5" w:rsidRPr="00E970A5" w:rsidRDefault="00E970A5" w:rsidP="00E970A5">
      <w:pPr>
        <w:spacing w:after="0" w:line="240" w:lineRule="auto"/>
        <w:jc w:val="both"/>
        <w:rPr>
          <w:sz w:val="20"/>
        </w:rPr>
      </w:pPr>
      <w:proofErr w:type="gramStart"/>
      <w:r w:rsidRPr="00E970A5">
        <w:rPr>
          <w:sz w:val="20"/>
        </w:rPr>
        <w:t>Tel.:             266 727 922</w:t>
      </w:r>
      <w:proofErr w:type="gramEnd"/>
      <w:r w:rsidRPr="00E970A5">
        <w:rPr>
          <w:sz w:val="20"/>
        </w:rPr>
        <w:t xml:space="preserve">      </w:t>
      </w:r>
    </w:p>
    <w:p w:rsidR="00E970A5" w:rsidRPr="00E970A5" w:rsidRDefault="00E970A5" w:rsidP="00E970A5">
      <w:pPr>
        <w:spacing w:after="0" w:line="240" w:lineRule="auto"/>
        <w:jc w:val="both"/>
        <w:rPr>
          <w:sz w:val="20"/>
        </w:rPr>
      </w:pPr>
      <w:r w:rsidRPr="00E970A5">
        <w:rPr>
          <w:sz w:val="20"/>
        </w:rPr>
        <w:t xml:space="preserve">Mob.:             602/301645      </w:t>
      </w:r>
    </w:p>
    <w:p w:rsidR="00E970A5" w:rsidRPr="00E970A5" w:rsidRDefault="00E970A5" w:rsidP="00E970A5">
      <w:pPr>
        <w:spacing w:after="0" w:line="240" w:lineRule="auto"/>
        <w:jc w:val="both"/>
        <w:rPr>
          <w:sz w:val="20"/>
        </w:rPr>
      </w:pPr>
      <w:r w:rsidRPr="00E970A5">
        <w:rPr>
          <w:sz w:val="20"/>
        </w:rPr>
        <w:t xml:space="preserve"> </w:t>
      </w:r>
    </w:p>
    <w:p w:rsidR="00E970A5" w:rsidRPr="00E970A5" w:rsidRDefault="00E970A5" w:rsidP="00E970A5">
      <w:pPr>
        <w:spacing w:after="0" w:line="240" w:lineRule="auto"/>
        <w:jc w:val="both"/>
        <w:rPr>
          <w:sz w:val="20"/>
        </w:rPr>
      </w:pPr>
      <w:r w:rsidRPr="00E970A5">
        <w:rPr>
          <w:sz w:val="20"/>
        </w:rPr>
        <w:t>Ing. Eva Sovová</w:t>
      </w:r>
    </w:p>
    <w:p w:rsidR="00E970A5" w:rsidRPr="00E970A5" w:rsidRDefault="00E970A5" w:rsidP="00E970A5">
      <w:pPr>
        <w:spacing w:after="0" w:line="240" w:lineRule="auto"/>
        <w:jc w:val="both"/>
        <w:rPr>
          <w:sz w:val="20"/>
        </w:rPr>
      </w:pPr>
      <w:r w:rsidRPr="00E970A5">
        <w:rPr>
          <w:sz w:val="20"/>
        </w:rPr>
        <w:t>PR - Nadace Naše dítě</w:t>
      </w:r>
    </w:p>
    <w:p w:rsidR="00E970A5" w:rsidRPr="00E970A5" w:rsidRDefault="00E970A5" w:rsidP="00E970A5">
      <w:pPr>
        <w:spacing w:after="0" w:line="240" w:lineRule="auto"/>
        <w:jc w:val="both"/>
        <w:rPr>
          <w:sz w:val="20"/>
        </w:rPr>
      </w:pPr>
      <w:r w:rsidRPr="00E970A5">
        <w:rPr>
          <w:sz w:val="20"/>
        </w:rPr>
        <w:t xml:space="preserve">Mob.:             602/474146      </w:t>
      </w:r>
    </w:p>
    <w:p w:rsidR="00C20BAE" w:rsidRPr="00E970A5" w:rsidRDefault="00E970A5" w:rsidP="00E970A5">
      <w:pPr>
        <w:spacing w:after="0" w:line="240" w:lineRule="auto"/>
        <w:jc w:val="both"/>
        <w:rPr>
          <w:sz w:val="20"/>
        </w:rPr>
      </w:pPr>
      <w:r w:rsidRPr="00E970A5">
        <w:rPr>
          <w:sz w:val="20"/>
        </w:rPr>
        <w:t>e.sovova@nasedite.cz</w:t>
      </w:r>
    </w:p>
    <w:sectPr w:rsidR="00C20BAE" w:rsidRPr="00E970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0A5"/>
    <w:rsid w:val="003D4E06"/>
    <w:rsid w:val="009617DE"/>
    <w:rsid w:val="00E970A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83682">
      <w:bodyDiv w:val="1"/>
      <w:marLeft w:val="0"/>
      <w:marRight w:val="0"/>
      <w:marTop w:val="0"/>
      <w:marBottom w:val="0"/>
      <w:divBdr>
        <w:top w:val="none" w:sz="0" w:space="0" w:color="auto"/>
        <w:left w:val="none" w:sz="0" w:space="0" w:color="auto"/>
        <w:bottom w:val="none" w:sz="0" w:space="0" w:color="auto"/>
        <w:right w:val="none" w:sz="0" w:space="0" w:color="auto"/>
      </w:divBdr>
      <w:divsChild>
        <w:div w:id="739257925">
          <w:marLeft w:val="0"/>
          <w:marRight w:val="0"/>
          <w:marTop w:val="0"/>
          <w:marBottom w:val="0"/>
          <w:divBdr>
            <w:top w:val="none" w:sz="0" w:space="0" w:color="auto"/>
            <w:left w:val="none" w:sz="0" w:space="0" w:color="auto"/>
            <w:bottom w:val="none" w:sz="0" w:space="0" w:color="auto"/>
            <w:right w:val="none" w:sz="0" w:space="0" w:color="auto"/>
          </w:divBdr>
        </w:div>
        <w:div w:id="382095037">
          <w:marLeft w:val="0"/>
          <w:marRight w:val="0"/>
          <w:marTop w:val="0"/>
          <w:marBottom w:val="0"/>
          <w:divBdr>
            <w:top w:val="none" w:sz="0" w:space="0" w:color="auto"/>
            <w:left w:val="none" w:sz="0" w:space="0" w:color="auto"/>
            <w:bottom w:val="none" w:sz="0" w:space="0" w:color="auto"/>
            <w:right w:val="none" w:sz="0" w:space="0" w:color="auto"/>
          </w:divBdr>
        </w:div>
        <w:div w:id="1437138976">
          <w:marLeft w:val="0"/>
          <w:marRight w:val="0"/>
          <w:marTop w:val="0"/>
          <w:marBottom w:val="0"/>
          <w:divBdr>
            <w:top w:val="none" w:sz="0" w:space="0" w:color="auto"/>
            <w:left w:val="none" w:sz="0" w:space="0" w:color="auto"/>
            <w:bottom w:val="none" w:sz="0" w:space="0" w:color="auto"/>
            <w:right w:val="none" w:sz="0" w:space="0" w:color="auto"/>
          </w:divBdr>
        </w:div>
        <w:div w:id="1142960205">
          <w:marLeft w:val="0"/>
          <w:marRight w:val="0"/>
          <w:marTop w:val="0"/>
          <w:marBottom w:val="0"/>
          <w:divBdr>
            <w:top w:val="none" w:sz="0" w:space="0" w:color="auto"/>
            <w:left w:val="none" w:sz="0" w:space="0" w:color="auto"/>
            <w:bottom w:val="none" w:sz="0" w:space="0" w:color="auto"/>
            <w:right w:val="none" w:sz="0" w:space="0" w:color="auto"/>
          </w:divBdr>
        </w:div>
        <w:div w:id="2142065152">
          <w:marLeft w:val="0"/>
          <w:marRight w:val="0"/>
          <w:marTop w:val="0"/>
          <w:marBottom w:val="0"/>
          <w:divBdr>
            <w:top w:val="none" w:sz="0" w:space="0" w:color="auto"/>
            <w:left w:val="none" w:sz="0" w:space="0" w:color="auto"/>
            <w:bottom w:val="none" w:sz="0" w:space="0" w:color="auto"/>
            <w:right w:val="none" w:sz="0" w:space="0" w:color="auto"/>
          </w:divBdr>
        </w:div>
        <w:div w:id="2044748579">
          <w:marLeft w:val="0"/>
          <w:marRight w:val="0"/>
          <w:marTop w:val="0"/>
          <w:marBottom w:val="0"/>
          <w:divBdr>
            <w:top w:val="none" w:sz="0" w:space="0" w:color="auto"/>
            <w:left w:val="none" w:sz="0" w:space="0" w:color="auto"/>
            <w:bottom w:val="none" w:sz="0" w:space="0" w:color="auto"/>
            <w:right w:val="none" w:sz="0" w:space="0" w:color="auto"/>
          </w:divBdr>
        </w:div>
        <w:div w:id="1435708625">
          <w:marLeft w:val="0"/>
          <w:marRight w:val="0"/>
          <w:marTop w:val="0"/>
          <w:marBottom w:val="0"/>
          <w:divBdr>
            <w:top w:val="none" w:sz="0" w:space="0" w:color="auto"/>
            <w:left w:val="none" w:sz="0" w:space="0" w:color="auto"/>
            <w:bottom w:val="none" w:sz="0" w:space="0" w:color="auto"/>
            <w:right w:val="none" w:sz="0" w:space="0" w:color="auto"/>
          </w:divBdr>
        </w:div>
        <w:div w:id="1472670894">
          <w:marLeft w:val="0"/>
          <w:marRight w:val="0"/>
          <w:marTop w:val="0"/>
          <w:marBottom w:val="0"/>
          <w:divBdr>
            <w:top w:val="none" w:sz="0" w:space="0" w:color="auto"/>
            <w:left w:val="none" w:sz="0" w:space="0" w:color="auto"/>
            <w:bottom w:val="none" w:sz="0" w:space="0" w:color="auto"/>
            <w:right w:val="none" w:sz="0" w:space="0" w:color="auto"/>
          </w:divBdr>
        </w:div>
        <w:div w:id="570966241">
          <w:marLeft w:val="0"/>
          <w:marRight w:val="0"/>
          <w:marTop w:val="0"/>
          <w:marBottom w:val="0"/>
          <w:divBdr>
            <w:top w:val="none" w:sz="0" w:space="0" w:color="auto"/>
            <w:left w:val="none" w:sz="0" w:space="0" w:color="auto"/>
            <w:bottom w:val="none" w:sz="0" w:space="0" w:color="auto"/>
            <w:right w:val="none" w:sz="0" w:space="0" w:color="auto"/>
          </w:divBdr>
        </w:div>
        <w:div w:id="420570783">
          <w:marLeft w:val="0"/>
          <w:marRight w:val="0"/>
          <w:marTop w:val="0"/>
          <w:marBottom w:val="0"/>
          <w:divBdr>
            <w:top w:val="none" w:sz="0" w:space="0" w:color="auto"/>
            <w:left w:val="none" w:sz="0" w:space="0" w:color="auto"/>
            <w:bottom w:val="none" w:sz="0" w:space="0" w:color="auto"/>
            <w:right w:val="none" w:sz="0" w:space="0" w:color="auto"/>
          </w:divBdr>
        </w:div>
        <w:div w:id="449127029">
          <w:marLeft w:val="0"/>
          <w:marRight w:val="0"/>
          <w:marTop w:val="0"/>
          <w:marBottom w:val="0"/>
          <w:divBdr>
            <w:top w:val="none" w:sz="0" w:space="0" w:color="auto"/>
            <w:left w:val="none" w:sz="0" w:space="0" w:color="auto"/>
            <w:bottom w:val="none" w:sz="0" w:space="0" w:color="auto"/>
            <w:right w:val="none" w:sz="0" w:space="0" w:color="auto"/>
          </w:divBdr>
        </w:div>
        <w:div w:id="1940481596">
          <w:marLeft w:val="0"/>
          <w:marRight w:val="0"/>
          <w:marTop w:val="0"/>
          <w:marBottom w:val="0"/>
          <w:divBdr>
            <w:top w:val="none" w:sz="0" w:space="0" w:color="auto"/>
            <w:left w:val="none" w:sz="0" w:space="0" w:color="auto"/>
            <w:bottom w:val="none" w:sz="0" w:space="0" w:color="auto"/>
            <w:right w:val="none" w:sz="0" w:space="0" w:color="auto"/>
          </w:divBdr>
        </w:div>
        <w:div w:id="1046831205">
          <w:marLeft w:val="0"/>
          <w:marRight w:val="0"/>
          <w:marTop w:val="0"/>
          <w:marBottom w:val="0"/>
          <w:divBdr>
            <w:top w:val="none" w:sz="0" w:space="0" w:color="auto"/>
            <w:left w:val="none" w:sz="0" w:space="0" w:color="auto"/>
            <w:bottom w:val="none" w:sz="0" w:space="0" w:color="auto"/>
            <w:right w:val="none" w:sz="0" w:space="0" w:color="auto"/>
          </w:divBdr>
        </w:div>
        <w:div w:id="514423707">
          <w:marLeft w:val="0"/>
          <w:marRight w:val="0"/>
          <w:marTop w:val="0"/>
          <w:marBottom w:val="0"/>
          <w:divBdr>
            <w:top w:val="none" w:sz="0" w:space="0" w:color="auto"/>
            <w:left w:val="none" w:sz="0" w:space="0" w:color="auto"/>
            <w:bottom w:val="none" w:sz="0" w:space="0" w:color="auto"/>
            <w:right w:val="none" w:sz="0" w:space="0" w:color="auto"/>
          </w:divBdr>
        </w:div>
        <w:div w:id="68045466">
          <w:marLeft w:val="0"/>
          <w:marRight w:val="0"/>
          <w:marTop w:val="0"/>
          <w:marBottom w:val="0"/>
          <w:divBdr>
            <w:top w:val="none" w:sz="0" w:space="0" w:color="auto"/>
            <w:left w:val="none" w:sz="0" w:space="0" w:color="auto"/>
            <w:bottom w:val="none" w:sz="0" w:space="0" w:color="auto"/>
            <w:right w:val="none" w:sz="0" w:space="0" w:color="auto"/>
          </w:divBdr>
        </w:div>
        <w:div w:id="407505331">
          <w:marLeft w:val="0"/>
          <w:marRight w:val="0"/>
          <w:marTop w:val="0"/>
          <w:marBottom w:val="0"/>
          <w:divBdr>
            <w:top w:val="none" w:sz="0" w:space="0" w:color="auto"/>
            <w:left w:val="none" w:sz="0" w:space="0" w:color="auto"/>
            <w:bottom w:val="none" w:sz="0" w:space="0" w:color="auto"/>
            <w:right w:val="none" w:sz="0" w:space="0" w:color="auto"/>
          </w:divBdr>
        </w:div>
        <w:div w:id="455026720">
          <w:marLeft w:val="0"/>
          <w:marRight w:val="0"/>
          <w:marTop w:val="0"/>
          <w:marBottom w:val="0"/>
          <w:divBdr>
            <w:top w:val="none" w:sz="0" w:space="0" w:color="auto"/>
            <w:left w:val="none" w:sz="0" w:space="0" w:color="auto"/>
            <w:bottom w:val="none" w:sz="0" w:space="0" w:color="auto"/>
            <w:right w:val="none" w:sz="0" w:space="0" w:color="auto"/>
          </w:divBdr>
        </w:div>
        <w:div w:id="1471173712">
          <w:marLeft w:val="0"/>
          <w:marRight w:val="0"/>
          <w:marTop w:val="0"/>
          <w:marBottom w:val="0"/>
          <w:divBdr>
            <w:top w:val="none" w:sz="0" w:space="0" w:color="auto"/>
            <w:left w:val="none" w:sz="0" w:space="0" w:color="auto"/>
            <w:bottom w:val="none" w:sz="0" w:space="0" w:color="auto"/>
            <w:right w:val="none" w:sz="0" w:space="0" w:color="auto"/>
          </w:divBdr>
        </w:div>
        <w:div w:id="739522670">
          <w:marLeft w:val="0"/>
          <w:marRight w:val="0"/>
          <w:marTop w:val="0"/>
          <w:marBottom w:val="0"/>
          <w:divBdr>
            <w:top w:val="none" w:sz="0" w:space="0" w:color="auto"/>
            <w:left w:val="none" w:sz="0" w:space="0" w:color="auto"/>
            <w:bottom w:val="none" w:sz="0" w:space="0" w:color="auto"/>
            <w:right w:val="none" w:sz="0" w:space="0" w:color="auto"/>
          </w:divBdr>
        </w:div>
        <w:div w:id="1740319633">
          <w:marLeft w:val="0"/>
          <w:marRight w:val="0"/>
          <w:marTop w:val="0"/>
          <w:marBottom w:val="0"/>
          <w:divBdr>
            <w:top w:val="none" w:sz="0" w:space="0" w:color="auto"/>
            <w:left w:val="none" w:sz="0" w:space="0" w:color="auto"/>
            <w:bottom w:val="none" w:sz="0" w:space="0" w:color="auto"/>
            <w:right w:val="none" w:sz="0" w:space="0" w:color="auto"/>
          </w:divBdr>
        </w:div>
        <w:div w:id="2004775911">
          <w:marLeft w:val="0"/>
          <w:marRight w:val="0"/>
          <w:marTop w:val="0"/>
          <w:marBottom w:val="0"/>
          <w:divBdr>
            <w:top w:val="none" w:sz="0" w:space="0" w:color="auto"/>
            <w:left w:val="none" w:sz="0" w:space="0" w:color="auto"/>
            <w:bottom w:val="none" w:sz="0" w:space="0" w:color="auto"/>
            <w:right w:val="none" w:sz="0" w:space="0" w:color="auto"/>
          </w:divBdr>
        </w:div>
        <w:div w:id="179783949">
          <w:marLeft w:val="0"/>
          <w:marRight w:val="0"/>
          <w:marTop w:val="0"/>
          <w:marBottom w:val="0"/>
          <w:divBdr>
            <w:top w:val="none" w:sz="0" w:space="0" w:color="auto"/>
            <w:left w:val="none" w:sz="0" w:space="0" w:color="auto"/>
            <w:bottom w:val="none" w:sz="0" w:space="0" w:color="auto"/>
            <w:right w:val="none" w:sz="0" w:space="0" w:color="auto"/>
          </w:divBdr>
        </w:div>
        <w:div w:id="303320588">
          <w:marLeft w:val="0"/>
          <w:marRight w:val="0"/>
          <w:marTop w:val="0"/>
          <w:marBottom w:val="0"/>
          <w:divBdr>
            <w:top w:val="none" w:sz="0" w:space="0" w:color="auto"/>
            <w:left w:val="none" w:sz="0" w:space="0" w:color="auto"/>
            <w:bottom w:val="none" w:sz="0" w:space="0" w:color="auto"/>
            <w:right w:val="none" w:sz="0" w:space="0" w:color="auto"/>
          </w:divBdr>
        </w:div>
        <w:div w:id="1086610669">
          <w:marLeft w:val="0"/>
          <w:marRight w:val="0"/>
          <w:marTop w:val="0"/>
          <w:marBottom w:val="0"/>
          <w:divBdr>
            <w:top w:val="none" w:sz="0" w:space="0" w:color="auto"/>
            <w:left w:val="none" w:sz="0" w:space="0" w:color="auto"/>
            <w:bottom w:val="none" w:sz="0" w:space="0" w:color="auto"/>
            <w:right w:val="none" w:sz="0" w:space="0" w:color="auto"/>
          </w:divBdr>
        </w:div>
        <w:div w:id="378752286">
          <w:marLeft w:val="0"/>
          <w:marRight w:val="0"/>
          <w:marTop w:val="0"/>
          <w:marBottom w:val="0"/>
          <w:divBdr>
            <w:top w:val="none" w:sz="0" w:space="0" w:color="auto"/>
            <w:left w:val="none" w:sz="0" w:space="0" w:color="auto"/>
            <w:bottom w:val="none" w:sz="0" w:space="0" w:color="auto"/>
            <w:right w:val="none" w:sz="0" w:space="0" w:color="auto"/>
          </w:divBdr>
        </w:div>
        <w:div w:id="1197357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334</Words>
  <Characters>1974</Characters>
  <Application>Microsoft Office Word</Application>
  <DocSecurity>0</DocSecurity>
  <Lines>16</Lines>
  <Paragraphs>4</Paragraphs>
  <ScaleCrop>false</ScaleCrop>
  <Company>Nadace Naše Dítě</Company>
  <LinksUpToDate>false</LinksUpToDate>
  <CharactersWithSpaces>2304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Klára Zelenková</dc:creator>
  <cp:keywords/>
  <dc:description/>
  <cp:lastModifiedBy>Klára Zelenková</cp:lastModifiedBy>
  <cp:revision>1</cp:revision>
  <dcterms:created xsi:type="dcterms:W3CDTF">2014-06-30T08:48:00Z</dcterms:created>
  <dcterms:modified xsi:type="dcterms:W3CDTF">2014-06-30T08:49:00Z</dcterms:modified>
</cp:coreProperties>
</file>