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DE" w:rsidRPr="007F5BDE" w:rsidRDefault="007F5BDE" w:rsidP="007F5BDE">
      <w:pPr>
        <w:spacing w:line="240" w:lineRule="auto"/>
        <w:jc w:val="center"/>
        <w:rPr>
          <w:b/>
          <w:sz w:val="20"/>
          <w:szCs w:val="20"/>
        </w:rPr>
      </w:pPr>
      <w:bookmarkStart w:id="0" w:name="_GoBack"/>
      <w:r w:rsidRPr="007F5BDE">
        <w:rPr>
          <w:b/>
          <w:sz w:val="20"/>
          <w:szCs w:val="20"/>
        </w:rPr>
        <w:t>Pěstouni Kopečtí z Hovězí u Vsetína získali prvenství a Zlaté srdce</w:t>
      </w:r>
    </w:p>
    <w:bookmarkEnd w:id="0"/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Nadace Naše dítě udělila v neděli 25. března 2007 Zlatá srdce nejlepším ochráncům dětí nominovaným v 2. ročníku soutěže zasvěcené dílu nestora dětské psychologie Prof. Zdeňka Matějčka.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 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Vítězi 2. ročníku nominační soutěže o nejlepšího ochránce dětí a cenu Zlaté srdce 2006 se stali manželé Marcela a Jaroslav Kopečtí z Hovězí u Vsetína: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Manželé Kopečtí zasvětili svůj život opuštěným dětem. Postupně přijali do pěstounské péče 7 nezletilých dětí: Václava, Evu Jiřího, Barboru, Vojtěcha, Marii a Jana. Čtyři z těchto dětí si již </w:t>
      </w:r>
      <w:proofErr w:type="gramStart"/>
      <w:r w:rsidRPr="007F5BDE">
        <w:rPr>
          <w:sz w:val="20"/>
          <w:szCs w:val="20"/>
        </w:rPr>
        <w:t>osvojili</w:t>
      </w:r>
      <w:proofErr w:type="gramEnd"/>
      <w:r w:rsidRPr="007F5BDE">
        <w:rPr>
          <w:sz w:val="20"/>
          <w:szCs w:val="20"/>
        </w:rPr>
        <w:t xml:space="preserve"> u dalších možnost adopce </w:t>
      </w:r>
      <w:proofErr w:type="gramStart"/>
      <w:r w:rsidRPr="007F5BDE">
        <w:rPr>
          <w:sz w:val="20"/>
          <w:szCs w:val="20"/>
        </w:rPr>
        <w:t>zvažují</w:t>
      </w:r>
      <w:proofErr w:type="gramEnd"/>
      <w:r w:rsidRPr="007F5BDE">
        <w:rPr>
          <w:sz w:val="20"/>
          <w:szCs w:val="20"/>
        </w:rPr>
        <w:t xml:space="preserve">. Všem dětem se maximálně věnují a rozvíjejí jejich osobnosti. Jejich děti tančí a zpívají v národopisném souboru, jsou členy Hasičského sboru, jezdí na různá vystoupení a soutěže. Dokonce i Vojtěch, který má jen nepatrné zbytky sluchu a musí nosit speciální naslouchací přístroj – tančí a zpívá v souboru a zapojuje se do všech aktivit </w:t>
      </w:r>
      <w:proofErr w:type="spellStart"/>
      <w:proofErr w:type="gramStart"/>
      <w:r w:rsidRPr="007F5BDE">
        <w:rPr>
          <w:sz w:val="20"/>
          <w:szCs w:val="20"/>
        </w:rPr>
        <w:t>rodiny.Manželům</w:t>
      </w:r>
      <w:proofErr w:type="spellEnd"/>
      <w:proofErr w:type="gramEnd"/>
      <w:r w:rsidRPr="007F5BDE">
        <w:rPr>
          <w:sz w:val="20"/>
          <w:szCs w:val="20"/>
        </w:rPr>
        <w:t xml:space="preserve"> Kopeckým se podařilo vytvořit dětem láskyplné a podnětné rodinné zázemí.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 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Na druhém místě se umístil MUDr. Ivan </w:t>
      </w:r>
      <w:proofErr w:type="spellStart"/>
      <w:r w:rsidRPr="007F5BDE">
        <w:rPr>
          <w:sz w:val="20"/>
          <w:szCs w:val="20"/>
        </w:rPr>
        <w:t>Platz</w:t>
      </w:r>
      <w:proofErr w:type="spellEnd"/>
      <w:r w:rsidRPr="007F5BDE">
        <w:rPr>
          <w:sz w:val="20"/>
          <w:szCs w:val="20"/>
        </w:rPr>
        <w:t xml:space="preserve"> z Řevnice: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proofErr w:type="spellStart"/>
      <w:proofErr w:type="gramStart"/>
      <w:r w:rsidRPr="007F5BDE">
        <w:rPr>
          <w:sz w:val="20"/>
          <w:szCs w:val="20"/>
        </w:rPr>
        <w:t>MUDr.Ivan</w:t>
      </w:r>
      <w:proofErr w:type="spellEnd"/>
      <w:proofErr w:type="gramEnd"/>
      <w:r w:rsidRPr="007F5BDE">
        <w:rPr>
          <w:sz w:val="20"/>
          <w:szCs w:val="20"/>
        </w:rPr>
        <w:t xml:space="preserve"> </w:t>
      </w:r>
      <w:proofErr w:type="spellStart"/>
      <w:r w:rsidRPr="007F5BDE">
        <w:rPr>
          <w:sz w:val="20"/>
          <w:szCs w:val="20"/>
        </w:rPr>
        <w:t>Platz</w:t>
      </w:r>
      <w:proofErr w:type="spellEnd"/>
      <w:r w:rsidRPr="007F5BDE">
        <w:rPr>
          <w:sz w:val="20"/>
          <w:szCs w:val="20"/>
        </w:rPr>
        <w:t xml:space="preserve"> se již 30 let věnuje dětem a </w:t>
      </w:r>
      <w:proofErr w:type="spellStart"/>
      <w:r w:rsidRPr="007F5BDE">
        <w:rPr>
          <w:sz w:val="20"/>
          <w:szCs w:val="20"/>
        </w:rPr>
        <w:t>mladistvím</w:t>
      </w:r>
      <w:proofErr w:type="spellEnd"/>
      <w:r w:rsidRPr="007F5BDE">
        <w:rPr>
          <w:sz w:val="20"/>
          <w:szCs w:val="20"/>
        </w:rPr>
        <w:t xml:space="preserve"> s výchovnými problémy. Před deseti lety spolu s Miladou Votavovou založil oddělení s výchovně léčebným režimem pro drogově závislé mladé lidi. Pomáhá dětem ohroženým drogou, dokáže je neodsuzovat být k nim tolerantní. Terapeutická léčebna CESTA Řevnice je díky </w:t>
      </w:r>
      <w:proofErr w:type="gramStart"/>
      <w:r w:rsidRPr="007F5BDE">
        <w:rPr>
          <w:sz w:val="20"/>
          <w:szCs w:val="20"/>
        </w:rPr>
        <w:t>němu  v České</w:t>
      </w:r>
      <w:proofErr w:type="gramEnd"/>
      <w:r w:rsidRPr="007F5BDE">
        <w:rPr>
          <w:sz w:val="20"/>
          <w:szCs w:val="20"/>
        </w:rPr>
        <w:t xml:space="preserve"> republice jedna z mála, která se dokáže o takovéto děti postarat Za sebou má celou řadu úspěchů i neúspěchů a bez ohledu na popularitu či finanční ocenění je u něj na prvním místě vždy člověk.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 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Třetí Zlaté srdce si odnesla Mgr. Eva Dvořáková z Plzně: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Paní Eva Dvořáková je ředitelkou dětského domova Domino v Plzni. Dětem se věnuje přes 35 let. Podílela na založení první rodinné skupinky dětí v dětské domově a na zajištění garsoniér pro mladé lidi opouštějící Domino. Nyní se podílí na projektu Plzeňského kraje "Šance pro budoucnost" dětí opouštějících dětský domov po ukončení přípravy na budoucí povolání. Děti mají k Evě Dvořákové důvěru. Není pro ně jen ředitelka dětského domova, ale hlavně "teta Eva", na kterou se mohou kdykoliv obrátit. "Pro mne je "teta Eva" především člověkem, který umí naslouchat a pomoci s problémy a který se snaží podat pomocnou ruku i tomu, kdo ji v minulosti zklamal," to o ní říká Míra Bartoš, který v Dětském domově Domino vyrůstal od svých 13 let spolu se svou </w:t>
      </w:r>
      <w:proofErr w:type="spellStart"/>
      <w:r w:rsidRPr="007F5BDE">
        <w:rPr>
          <w:sz w:val="20"/>
          <w:szCs w:val="20"/>
        </w:rPr>
        <w:t>setrou</w:t>
      </w:r>
      <w:proofErr w:type="spellEnd"/>
      <w:r w:rsidRPr="007F5BDE">
        <w:rPr>
          <w:sz w:val="20"/>
          <w:szCs w:val="20"/>
        </w:rPr>
        <w:t>. Nyní žije v Plzni v garsoniéře a studuje na vysoké škole.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 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Na čtvrté až desáté příčce se umístili: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Ljuba Václavová z Prahy za mimořádnou dokumentaristickou televizní práci, která pomáhá zlepšovat život ohroženým dětem.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Marie </w:t>
      </w:r>
      <w:proofErr w:type="spellStart"/>
      <w:r w:rsidRPr="007F5BDE">
        <w:rPr>
          <w:sz w:val="20"/>
          <w:szCs w:val="20"/>
        </w:rPr>
        <w:t>Gailová</w:t>
      </w:r>
      <w:proofErr w:type="spellEnd"/>
      <w:r w:rsidRPr="007F5BDE">
        <w:rPr>
          <w:sz w:val="20"/>
          <w:szCs w:val="20"/>
        </w:rPr>
        <w:t xml:space="preserve"> z Prahy za výraznou pomoc dětem ze sociálně slabých rodin.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Mgr. Ditta Pokorná z Brna – Líšně za dlouholetou pomoc dětem neslyšícím a ohroženým dětem, které nacházejí zázemí v Klokánku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PhDr. Marie Holá z Kolína za lidskou a odbornou pomoc ohroženým a postiženým dětem.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Marta Mikulová z Merklína za celoživotní </w:t>
      </w:r>
      <w:proofErr w:type="gramStart"/>
      <w:r w:rsidRPr="007F5BDE">
        <w:rPr>
          <w:sz w:val="20"/>
          <w:szCs w:val="20"/>
        </w:rPr>
        <w:t>péči o  postižené</w:t>
      </w:r>
      <w:proofErr w:type="gramEnd"/>
      <w:r w:rsidRPr="007F5BDE">
        <w:rPr>
          <w:sz w:val="20"/>
          <w:szCs w:val="20"/>
        </w:rPr>
        <w:t xml:space="preserve"> děti trpící mentálním a kombinovaným postižením a autismem.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lastRenderedPageBreak/>
        <w:t>Blanka Křesadlová z Jihlavy za nezištnou a obětavou pomoc dítěti, kterému poskytuje již tři roky bezplatně asistenční pomoc.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manželé Elen a Radomír </w:t>
      </w:r>
      <w:proofErr w:type="spellStart"/>
      <w:r w:rsidRPr="007F5BDE">
        <w:rPr>
          <w:sz w:val="20"/>
          <w:szCs w:val="20"/>
        </w:rPr>
        <w:t>Gomolovi</w:t>
      </w:r>
      <w:proofErr w:type="spellEnd"/>
      <w:r w:rsidRPr="007F5BDE">
        <w:rPr>
          <w:sz w:val="20"/>
          <w:szCs w:val="20"/>
        </w:rPr>
        <w:t xml:space="preserve"> z Ostravy – Martinova za pěstounskou péči o děti, které u nich našly domov, lásku a šanci na nový </w:t>
      </w:r>
      <w:proofErr w:type="gramStart"/>
      <w:r w:rsidRPr="007F5BDE">
        <w:rPr>
          <w:sz w:val="20"/>
          <w:szCs w:val="20"/>
        </w:rPr>
        <w:t>život..</w:t>
      </w:r>
      <w:proofErr w:type="gramEnd"/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 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Nadace Naše dítě udělila rovněž mimořádnou cenu a další Zlaté srdce Ludvíku Hessovi z Prahy za založení Baby boxů v České republice, které zachránily život několika dětem.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 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"Tuto soutěž vyhlašuje Nadace Naše dítě v rámci kampaně Stop násilí na dětech! Posláním soutěže je veřejně ocenit osobnosti působící ve státních a nestátních organizacích, jež pomáhají týraným, zneužívaným, opuštěným, handicapovaným a jinak ohroženým dětem," říká Ing. Zuzana Baudyšová, ředitelka Nadace naše dítě.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"Druhý ročník se setkal s velkým ohlasem. Do 15. února 2007 bylo zasláno celkem 134 hlasů pro 78 ochránců dětí nominovaných z celé České republiky. Nominace do soutěže zasílali krajští hejtmani, zastupitelé měst a obcí, spolupracovníci ochránců dětí i jednotlivci z řad veřejnosti," doplňuje Ing. Eva Sovová, autorka projektu Zlaté srdce.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 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Generálním partnerem 2. ročníku projektu Zlaté srdce byla společnost </w:t>
      </w:r>
      <w:proofErr w:type="spellStart"/>
      <w:r w:rsidRPr="007F5BDE">
        <w:rPr>
          <w:sz w:val="20"/>
          <w:szCs w:val="20"/>
        </w:rPr>
        <w:t>Provident</w:t>
      </w:r>
      <w:proofErr w:type="spellEnd"/>
      <w:r w:rsidRPr="007F5BDE">
        <w:rPr>
          <w:sz w:val="20"/>
          <w:szCs w:val="20"/>
        </w:rPr>
        <w:t xml:space="preserve"> </w:t>
      </w:r>
      <w:proofErr w:type="spellStart"/>
      <w:r w:rsidRPr="007F5BDE">
        <w:rPr>
          <w:sz w:val="20"/>
          <w:szCs w:val="20"/>
        </w:rPr>
        <w:t>Financial</w:t>
      </w:r>
      <w:proofErr w:type="spellEnd"/>
      <w:r w:rsidRPr="007F5BDE">
        <w:rPr>
          <w:sz w:val="20"/>
          <w:szCs w:val="20"/>
        </w:rPr>
        <w:t xml:space="preserve">. „Dlouhodobá spolupráce s Nadací Naše dítě nás velmi těší, neboť jsme si vědomi důležitosti všech osobností, jež se aktivně podílejí na ochraně práv dětí a není jim lhostejný osud mladé generace,“ říká generální ředitel společnosti </w:t>
      </w:r>
      <w:proofErr w:type="spellStart"/>
      <w:r w:rsidRPr="007F5BDE">
        <w:rPr>
          <w:sz w:val="20"/>
          <w:szCs w:val="20"/>
        </w:rPr>
        <w:t>Provident</w:t>
      </w:r>
      <w:proofErr w:type="spellEnd"/>
      <w:r w:rsidRPr="007F5BDE">
        <w:rPr>
          <w:sz w:val="20"/>
          <w:szCs w:val="20"/>
        </w:rPr>
        <w:t xml:space="preserve"> </w:t>
      </w:r>
      <w:proofErr w:type="spellStart"/>
      <w:r w:rsidRPr="007F5BDE">
        <w:rPr>
          <w:sz w:val="20"/>
          <w:szCs w:val="20"/>
        </w:rPr>
        <w:t>Financial</w:t>
      </w:r>
      <w:proofErr w:type="spellEnd"/>
      <w:r w:rsidRPr="007F5BDE">
        <w:rPr>
          <w:sz w:val="20"/>
          <w:szCs w:val="20"/>
        </w:rPr>
        <w:t xml:space="preserve"> Kenneth </w:t>
      </w:r>
      <w:proofErr w:type="spellStart"/>
      <w:r w:rsidRPr="007F5BDE">
        <w:rPr>
          <w:sz w:val="20"/>
          <w:szCs w:val="20"/>
        </w:rPr>
        <w:t>McPartland</w:t>
      </w:r>
      <w:proofErr w:type="spellEnd"/>
      <w:r w:rsidRPr="007F5BDE">
        <w:rPr>
          <w:sz w:val="20"/>
          <w:szCs w:val="20"/>
        </w:rPr>
        <w:t>, který předal druhému oceněnému věcný dar – hodinky.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 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Hlavní cenu – Zlatá srdce – věnovala ochráncům dětí sklárna s dlouholetou tradicí – akciová společnost Moser. Vítězové soutěže manželé Kopečtí z Hovězí u Vsetína získali také zahraniční zájezd pro dvě osoby od cestovní kanceláře </w:t>
      </w:r>
      <w:proofErr w:type="spellStart"/>
      <w:r w:rsidRPr="007F5BDE">
        <w:rPr>
          <w:sz w:val="20"/>
          <w:szCs w:val="20"/>
        </w:rPr>
        <w:t>Happyland</w:t>
      </w:r>
      <w:proofErr w:type="spellEnd"/>
      <w:r w:rsidRPr="007F5BDE">
        <w:rPr>
          <w:sz w:val="20"/>
          <w:szCs w:val="20"/>
        </w:rPr>
        <w:t xml:space="preserve"> Bohemia. Nejlepší ochránci si odnesli rovněž věcné ceny věnované od společnosti </w:t>
      </w:r>
      <w:proofErr w:type="spellStart"/>
      <w:r w:rsidRPr="007F5BDE">
        <w:rPr>
          <w:sz w:val="20"/>
          <w:szCs w:val="20"/>
        </w:rPr>
        <w:t>AstraZeneca</w:t>
      </w:r>
      <w:proofErr w:type="spellEnd"/>
      <w:r w:rsidRPr="007F5BDE">
        <w:rPr>
          <w:sz w:val="20"/>
          <w:szCs w:val="20"/>
        </w:rPr>
        <w:t xml:space="preserve"> dalších partnerů projektu.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Všem nominovaným připravila nadace ve spolupráci s Divadlem Na Fidlovačce jako dárek a poděkování úspěšné divadelní představení Poslední doutník v hlavní roli s Tomášem </w:t>
      </w:r>
      <w:proofErr w:type="spellStart"/>
      <w:r w:rsidRPr="007F5BDE">
        <w:rPr>
          <w:sz w:val="20"/>
          <w:szCs w:val="20"/>
        </w:rPr>
        <w:t>Töpferem</w:t>
      </w:r>
      <w:proofErr w:type="spellEnd"/>
      <w:r w:rsidRPr="007F5BDE">
        <w:rPr>
          <w:sz w:val="20"/>
          <w:szCs w:val="20"/>
        </w:rPr>
        <w:t xml:space="preserve"> a Eliškou </w:t>
      </w:r>
      <w:proofErr w:type="gramStart"/>
      <w:r w:rsidRPr="007F5BDE">
        <w:rPr>
          <w:sz w:val="20"/>
          <w:szCs w:val="20"/>
        </w:rPr>
        <w:t>Balzerovou..</w:t>
      </w:r>
      <w:proofErr w:type="gramEnd"/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 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Seznam nominovaných ochránců dětí v 2. ročníku soutěže je zveřejněn na webových stránkách Nadace Naše dítě www.nasedite.cz v sekci Zlaté srdce 2006.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3. ročník nominační soutěže vyhlásí Nadace Naše dítě na podzim 2007.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 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Celkové pořadí 2. ročníku nominační soutěže Zlaté srdce 2006: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1. – 3. místo: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manželé Marcela a Jaroslav Kopečtí z Hovězí u Vsetína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Za pěstounskou péči o děti, kterým zasvětili svůj život.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MUDr. Ivan </w:t>
      </w:r>
      <w:proofErr w:type="spellStart"/>
      <w:r w:rsidRPr="007F5BDE">
        <w:rPr>
          <w:sz w:val="20"/>
          <w:szCs w:val="20"/>
        </w:rPr>
        <w:t>Platz</w:t>
      </w:r>
      <w:proofErr w:type="spellEnd"/>
      <w:r w:rsidRPr="007F5BDE">
        <w:rPr>
          <w:sz w:val="20"/>
          <w:szCs w:val="20"/>
        </w:rPr>
        <w:t xml:space="preserve"> z Řevnice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Za 30 let pomoci dětem a mladistvým s výchovnými problémy a dětem ohrožených drogou, kterým pomáhá najít CESTU.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lastRenderedPageBreak/>
        <w:t>Mgr. Eva Dvořáková z Plzně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Za dlouholetou práci ve prospěch dětí v DD Domino, kde působí jako ředitelka a teta „EVA“.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 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4. – 10. místo: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Ljuba Václavová z Prahy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Za mimořádnou dokumentaristickou televizní práci, která pomáhá zlepšovat život ohroženým dětem.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Marie </w:t>
      </w:r>
      <w:proofErr w:type="spellStart"/>
      <w:r w:rsidRPr="007F5BDE">
        <w:rPr>
          <w:sz w:val="20"/>
          <w:szCs w:val="20"/>
        </w:rPr>
        <w:t>Gailová</w:t>
      </w:r>
      <w:proofErr w:type="spellEnd"/>
      <w:r w:rsidRPr="007F5BDE">
        <w:rPr>
          <w:sz w:val="20"/>
          <w:szCs w:val="20"/>
        </w:rPr>
        <w:t xml:space="preserve"> z Prahy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Za výraznou pomoc dětem ze sociálně slabých rodin.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Mgr. Ditta Pokorná z Brna – Líšně 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Za dlouholetou pomoc dětem neslyšícím a ohroženým dětem, které nacházejí zázemí v Klokánku.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PhDr. Marie Holá z Kolína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Za lidskou a odbornou pomoc ohroženým a postiženým dětem.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Marta Mikulová z Merklína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Za celoživotní </w:t>
      </w:r>
      <w:proofErr w:type="gramStart"/>
      <w:r w:rsidRPr="007F5BDE">
        <w:rPr>
          <w:sz w:val="20"/>
          <w:szCs w:val="20"/>
        </w:rPr>
        <w:t>péči o  postižené</w:t>
      </w:r>
      <w:proofErr w:type="gramEnd"/>
      <w:r w:rsidRPr="007F5BDE">
        <w:rPr>
          <w:sz w:val="20"/>
          <w:szCs w:val="20"/>
        </w:rPr>
        <w:t xml:space="preserve"> děti trpící mentálním a kombinovaným postižením a autismem.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Blanka Křesadlová z Jihlavy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Za nezištnou a obětavou pomoc dítěti, kterému poskytuje již tři roky bezplatně asistenční pomoc.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manželé Elen a Radomír </w:t>
      </w:r>
      <w:proofErr w:type="spellStart"/>
      <w:r w:rsidRPr="007F5BDE">
        <w:rPr>
          <w:sz w:val="20"/>
          <w:szCs w:val="20"/>
        </w:rPr>
        <w:t>Gomolovi</w:t>
      </w:r>
      <w:proofErr w:type="spellEnd"/>
      <w:r w:rsidRPr="007F5BDE">
        <w:rPr>
          <w:sz w:val="20"/>
          <w:szCs w:val="20"/>
        </w:rPr>
        <w:t xml:space="preserve"> z Ostravy – Martinova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Za pěstounskou péči o děti, které u nich našly domov, lásku a šanci na nový život.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 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Mimořádná cena: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Ludvík Hess z Prahy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Za založení Baby boxů v České republice, které zachránily život několika dětem.</w:t>
      </w: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</w:p>
    <w:p w:rsidR="007F5BDE" w:rsidRPr="007F5BDE" w:rsidRDefault="007F5BDE" w:rsidP="007F5BDE">
      <w:pPr>
        <w:spacing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 </w:t>
      </w:r>
    </w:p>
    <w:p w:rsidR="007F5BDE" w:rsidRPr="007F5BDE" w:rsidRDefault="007F5BDE" w:rsidP="007F5BDE">
      <w:pPr>
        <w:spacing w:after="0"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Další informace poskytnou:</w:t>
      </w:r>
    </w:p>
    <w:p w:rsidR="007F5BDE" w:rsidRPr="007F5BDE" w:rsidRDefault="007F5BDE" w:rsidP="007F5BDE">
      <w:pPr>
        <w:spacing w:after="0"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Ing. Zuzana Baudyšová</w:t>
      </w:r>
    </w:p>
    <w:p w:rsidR="007F5BDE" w:rsidRPr="007F5BDE" w:rsidRDefault="007F5BDE" w:rsidP="007F5BDE">
      <w:pPr>
        <w:spacing w:after="0"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ředitelka Nadace Naše dítě</w:t>
      </w:r>
    </w:p>
    <w:p w:rsidR="007F5BDE" w:rsidRPr="007F5BDE" w:rsidRDefault="007F5BDE" w:rsidP="007F5BDE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7F5BDE">
        <w:rPr>
          <w:sz w:val="20"/>
          <w:szCs w:val="20"/>
        </w:rPr>
        <w:t>Tel.:             266 727 922</w:t>
      </w:r>
      <w:proofErr w:type="gramEnd"/>
      <w:r w:rsidRPr="007F5BDE">
        <w:rPr>
          <w:sz w:val="20"/>
          <w:szCs w:val="20"/>
        </w:rPr>
        <w:t xml:space="preserve">      </w:t>
      </w:r>
    </w:p>
    <w:p w:rsidR="007F5BDE" w:rsidRPr="007F5BDE" w:rsidRDefault="007F5BDE" w:rsidP="007F5BDE">
      <w:pPr>
        <w:spacing w:after="0"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Mob.:             602/301645      </w:t>
      </w:r>
    </w:p>
    <w:p w:rsidR="007F5BDE" w:rsidRPr="007F5BDE" w:rsidRDefault="007F5BDE" w:rsidP="007F5BDE">
      <w:pPr>
        <w:spacing w:after="0"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z.baudysova@nasedite.cz</w:t>
      </w:r>
    </w:p>
    <w:p w:rsidR="007F5BDE" w:rsidRPr="007F5BDE" w:rsidRDefault="007F5BDE" w:rsidP="007F5BDE">
      <w:pPr>
        <w:spacing w:after="0"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 </w:t>
      </w:r>
    </w:p>
    <w:p w:rsidR="007F5BDE" w:rsidRPr="007F5BDE" w:rsidRDefault="007F5BDE" w:rsidP="007F5BDE">
      <w:pPr>
        <w:spacing w:after="0"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Ing. Eva Sovová</w:t>
      </w:r>
    </w:p>
    <w:p w:rsidR="007F5BDE" w:rsidRPr="007F5BDE" w:rsidRDefault="007F5BDE" w:rsidP="007F5BDE">
      <w:pPr>
        <w:spacing w:after="0"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autorka projektu Zlaté srdce</w:t>
      </w:r>
    </w:p>
    <w:p w:rsidR="007F5BDE" w:rsidRPr="007F5BDE" w:rsidRDefault="007F5BDE" w:rsidP="007F5BDE">
      <w:pPr>
        <w:spacing w:after="0"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PR – Nadace Naše dítě</w:t>
      </w:r>
    </w:p>
    <w:p w:rsidR="007F5BDE" w:rsidRPr="007F5BDE" w:rsidRDefault="007F5BDE" w:rsidP="007F5BDE">
      <w:pPr>
        <w:spacing w:after="0"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 xml:space="preserve">Mob.:             602/474146      </w:t>
      </w:r>
    </w:p>
    <w:p w:rsidR="00C20BAE" w:rsidRPr="007F5BDE" w:rsidRDefault="007F5BDE" w:rsidP="007F5BDE">
      <w:pPr>
        <w:spacing w:after="0" w:line="240" w:lineRule="auto"/>
        <w:jc w:val="both"/>
        <w:rPr>
          <w:sz w:val="20"/>
          <w:szCs w:val="20"/>
        </w:rPr>
      </w:pPr>
      <w:r w:rsidRPr="007F5BDE">
        <w:rPr>
          <w:sz w:val="20"/>
          <w:szCs w:val="20"/>
        </w:rPr>
        <w:t>e.sovova@nasedite.cz</w:t>
      </w:r>
    </w:p>
    <w:sectPr w:rsidR="00C20BAE" w:rsidRPr="007F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DE"/>
    <w:rsid w:val="003D4E06"/>
    <w:rsid w:val="007F5BDE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6020</Characters>
  <Application>Microsoft Office Word</Application>
  <DocSecurity>0</DocSecurity>
  <Lines>50</Lines>
  <Paragraphs>14</Paragraphs>
  <ScaleCrop>false</ScaleCrop>
  <Company>Nadace Naše Dítě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2014-06-30T08:37:00Z</dcterms:created>
  <dcterms:modified xsi:type="dcterms:W3CDTF">2014-06-30T08:38:00Z</dcterms:modified>
</cp:coreProperties>
</file>