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נייר מכתבים" type="tile"/>
    </v:background>
  </w:background>
  <w:body>
    <w:p w:rsidR="00000000" w:rsidRDefault="006552F3">
      <w:pPr>
        <w:bidi/>
        <w:ind w:left="1185"/>
        <w:jc w:val="center"/>
        <w:rPr>
          <w:rFonts w:hint="cs"/>
        </w:rPr>
      </w:pPr>
    </w:p>
    <w:p w:rsidR="00000000" w:rsidRDefault="006552F3">
      <w:pPr>
        <w:jc w:val="center"/>
      </w:pPr>
    </w:p>
    <w:tbl>
      <w:tblPr>
        <w:tblW w:w="5682" w:type="pct"/>
        <w:jc w:val="center"/>
        <w:tblCellSpacing w:w="20" w:type="dxa"/>
        <w:tblInd w:w="-187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1"/>
      </w:tblGrid>
      <w:tr w:rsidR="00000000" w:rsidTr="00472953">
        <w:trPr>
          <w:trHeight w:val="1395"/>
          <w:tblCellSpacing w:w="20" w:type="dxa"/>
          <w:jc w:val="center"/>
        </w:trPr>
        <w:tc>
          <w:tcPr>
            <w:tcW w:w="4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6552F3">
            <w:pPr>
              <w:bidi/>
              <w:spacing w:line="280" w:lineRule="exact"/>
              <w:ind w:left="154" w:right="93"/>
              <w:rPr>
                <w:b/>
                <w:bCs/>
              </w:rPr>
            </w:pPr>
          </w:p>
          <w:p w:rsidR="00000000" w:rsidRDefault="006552F3">
            <w:pPr>
              <w:bidi/>
              <w:spacing w:line="280" w:lineRule="exact"/>
              <w:ind w:left="154" w:right="93"/>
              <w:rPr>
                <w:b/>
                <w:bCs/>
              </w:rPr>
            </w:pPr>
          </w:p>
          <w:p w:rsidR="00000000" w:rsidRDefault="006552F3">
            <w:pPr>
              <w:bidi/>
              <w:spacing w:line="280" w:lineRule="exact"/>
              <w:ind w:left="154" w:right="93"/>
              <w:rPr>
                <w:b/>
                <w:bCs/>
              </w:rPr>
            </w:pPr>
          </w:p>
          <w:p w:rsidR="00000000" w:rsidRDefault="006552F3">
            <w:pPr>
              <w:bidi/>
              <w:spacing w:line="280" w:lineRule="exact"/>
              <w:ind w:left="154" w:right="93"/>
              <w:rPr>
                <w:rFonts w:hint="cs"/>
                <w:b/>
                <w:bCs/>
                <w:rtl/>
              </w:rPr>
            </w:pPr>
          </w:p>
          <w:p w:rsidR="00000000" w:rsidRDefault="006552F3">
            <w:pPr>
              <w:pStyle w:val="a3"/>
              <w:ind w:left="250" w:right="190"/>
              <w:rPr>
                <w:rFonts w:hint="cs"/>
                <w:color w:val="FFFFFF"/>
                <w:sz w:val="44"/>
                <w:szCs w:val="44"/>
                <w:rtl/>
              </w:rPr>
            </w:pPr>
            <w:r>
              <w:rPr>
                <w:rFonts w:hint="cs"/>
                <w:color w:val="FFFFFF"/>
                <w:sz w:val="44"/>
                <w:szCs w:val="44"/>
                <w:rtl/>
              </w:rPr>
              <w:t>אורכידאה</w:t>
            </w:r>
          </w:p>
          <w:p w:rsidR="00000000" w:rsidRDefault="006552F3">
            <w:pPr>
              <w:pStyle w:val="a3"/>
              <w:ind w:left="250" w:right="190"/>
              <w:rPr>
                <w:rFonts w:hint="cs"/>
                <w:color w:val="FFFFFF"/>
                <w:rtl/>
              </w:rPr>
            </w:pPr>
            <w:r>
              <w:rPr>
                <w:rFonts w:hint="cs"/>
                <w:color w:val="FFFFFF"/>
                <w:rtl/>
              </w:rPr>
              <w:t>או</w:t>
            </w:r>
          </w:p>
          <w:p w:rsidR="00000000" w:rsidRDefault="006552F3">
            <w:pPr>
              <w:pStyle w:val="a3"/>
              <w:ind w:left="250" w:right="190"/>
              <w:rPr>
                <w:rFonts w:hint="cs"/>
                <w:color w:val="FFFFFF"/>
                <w:rtl/>
              </w:rPr>
            </w:pPr>
            <w:r>
              <w:rPr>
                <w:rFonts w:hint="cs"/>
                <w:color w:val="FFFFFF"/>
                <w:rtl/>
              </w:rPr>
              <w:t>כנגד כל הסיכויים</w:t>
            </w:r>
          </w:p>
          <w:p w:rsidR="00000000" w:rsidRDefault="006552F3">
            <w:pPr>
              <w:bidi/>
              <w:ind w:left="250" w:right="190"/>
              <w:rPr>
                <w:rFonts w:hint="cs"/>
                <w:color w:val="FFFFFF"/>
                <w:sz w:val="32"/>
                <w:szCs w:val="32"/>
                <w:rtl/>
              </w:rPr>
            </w:pPr>
          </w:p>
          <w:p w:rsidR="00000000" w:rsidRDefault="006552F3">
            <w:pPr>
              <w:bidi/>
              <w:ind w:left="250" w:right="190"/>
              <w:rPr>
                <w:rFonts w:hint="cs"/>
                <w:color w:val="FFFFFF"/>
                <w:sz w:val="30"/>
                <w:szCs w:val="30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0" wp14:anchorId="727A93C9" wp14:editId="63847416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2072640" cy="3056890"/>
                  <wp:effectExtent l="0" t="0" r="3810" b="0"/>
                  <wp:wrapSquare wrapText="bothSides"/>
                  <wp:docPr id="3" name="תמונה 3" descr="or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3056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color w:val="FFFFFF"/>
                <w:sz w:val="30"/>
                <w:szCs w:val="30"/>
                <w:rtl/>
              </w:rPr>
              <w:t>לפני שנה החלטתי להעניק לעצמי מתנת יום הולדת - אורכידאה בצבע שמנת עם לב זהוב.</w:t>
            </w:r>
            <w:r>
              <w:rPr>
                <w:rFonts w:hint="cs"/>
                <w:color w:val="FFFFFF"/>
                <w:sz w:val="30"/>
                <w:szCs w:val="30"/>
              </w:rPr>
              <w:t xml:space="preserve"> </w:t>
            </w:r>
          </w:p>
          <w:p w:rsidR="00000000" w:rsidRDefault="006552F3">
            <w:pPr>
              <w:bidi/>
              <w:ind w:left="250" w:right="190"/>
              <w:rPr>
                <w:color w:val="FFFFFF"/>
                <w:sz w:val="30"/>
                <w:szCs w:val="30"/>
              </w:rPr>
            </w:pPr>
            <w:r>
              <w:rPr>
                <w:rFonts w:hint="cs"/>
                <w:color w:val="FFFFFF"/>
                <w:sz w:val="30"/>
                <w:szCs w:val="30"/>
                <w:rtl/>
              </w:rPr>
              <w:t xml:space="preserve">היא הייתה כל כך יפה –האורכידאה שלי- כל כך מיוחדת, כל כך מהודרת.  ואני התרגשתי מהמתנה שהענקתי לעצמי, הרגשתי  כאילו הצעתי לעצמי נשואין. </w:t>
            </w:r>
          </w:p>
          <w:p w:rsidR="00000000" w:rsidRDefault="006552F3">
            <w:pPr>
              <w:bidi/>
              <w:ind w:left="250" w:right="190"/>
              <w:rPr>
                <w:rFonts w:hint="cs"/>
                <w:color w:val="FFFFFF"/>
                <w:sz w:val="30"/>
                <w:szCs w:val="30"/>
                <w:rtl/>
              </w:rPr>
            </w:pPr>
            <w:r>
              <w:rPr>
                <w:rFonts w:hint="cs"/>
                <w:color w:val="FFFFFF"/>
                <w:sz w:val="30"/>
                <w:szCs w:val="30"/>
                <w:rtl/>
              </w:rPr>
              <w:t>כשהסתיימה תקופת הפריחה והפרח האחרון נשר נאמר לי שקיימת אפשרות שבעונה הבאה הצמח יפרח שוב.</w:t>
            </w:r>
          </w:p>
          <w:p w:rsidR="00000000" w:rsidRDefault="006552F3">
            <w:pPr>
              <w:bidi/>
              <w:ind w:left="250" w:right="190"/>
              <w:rPr>
                <w:rFonts w:hint="cs"/>
                <w:color w:val="FFFFFF"/>
                <w:sz w:val="30"/>
                <w:szCs w:val="30"/>
                <w:rtl/>
              </w:rPr>
            </w:pPr>
            <w:r>
              <w:rPr>
                <w:rFonts w:hint="cs"/>
                <w:color w:val="FFFFFF"/>
                <w:sz w:val="30"/>
                <w:szCs w:val="30"/>
                <w:rtl/>
              </w:rPr>
              <w:t>ועוד נאמר לי:</w:t>
            </w:r>
          </w:p>
          <w:p w:rsidR="00000000" w:rsidRDefault="006552F3">
            <w:pPr>
              <w:bidi/>
              <w:ind w:left="250" w:right="190"/>
              <w:rPr>
                <w:rFonts w:hint="cs"/>
                <w:color w:val="FFFFFF"/>
                <w:sz w:val="30"/>
                <w:szCs w:val="30"/>
                <w:rtl/>
              </w:rPr>
            </w:pPr>
            <w:r>
              <w:rPr>
                <w:rFonts w:hint="cs"/>
                <w:color w:val="FFFFFF"/>
                <w:sz w:val="30"/>
                <w:szCs w:val="30"/>
                <w:rtl/>
              </w:rPr>
              <w:t xml:space="preserve">"היא זקוקה לתנאים מיוחדים. מקום עם הרבה אור אך ללא שמש; הרבה אויר אך ללא רוח; מקום </w:t>
            </w:r>
            <w:r>
              <w:rPr>
                <w:rFonts w:hint="cs"/>
                <w:color w:val="FFFFFF"/>
                <w:sz w:val="30"/>
                <w:szCs w:val="30"/>
                <w:rtl/>
              </w:rPr>
              <w:t xml:space="preserve">חם אבל לא יבש. צריך להשקותה פעם בשבוע במים מינרליים ואסור שעודף המים יישאר בתחתית ולערפל אותה לפחות פעם ביום." </w:t>
            </w:r>
          </w:p>
          <w:p w:rsidR="00000000" w:rsidRDefault="006552F3">
            <w:pPr>
              <w:bidi/>
              <w:ind w:left="250" w:right="190"/>
              <w:rPr>
                <w:rFonts w:hint="cs"/>
                <w:color w:val="FFFFFF"/>
                <w:sz w:val="30"/>
                <w:szCs w:val="30"/>
                <w:rtl/>
              </w:rPr>
            </w:pPr>
            <w:r>
              <w:rPr>
                <w:rFonts w:hint="cs"/>
                <w:color w:val="FFFFFF"/>
                <w:sz w:val="30"/>
                <w:szCs w:val="30"/>
                <w:rtl/>
              </w:rPr>
              <w:t>הוצאתי אותה לאדן החלון הפונה צפונה. עם הזמן גם לא עמדתי במילוי צרכיה המיוחדים.</w:t>
            </w:r>
          </w:p>
          <w:p w:rsidR="00000000" w:rsidRDefault="006552F3">
            <w:pPr>
              <w:bidi/>
              <w:ind w:left="250" w:right="190"/>
              <w:rPr>
                <w:rFonts w:hint="cs"/>
                <w:color w:val="FFFFFF"/>
                <w:sz w:val="30"/>
                <w:szCs w:val="30"/>
                <w:rtl/>
              </w:rPr>
            </w:pPr>
            <w:r>
              <w:rPr>
                <w:rFonts w:hint="cs"/>
                <w:color w:val="FFFFFF"/>
                <w:sz w:val="30"/>
                <w:szCs w:val="30"/>
                <w:rtl/>
              </w:rPr>
              <w:t>יום אחד חתולים הפילו אותה  ארצה. הגבעול נשבר, גוש האדמה התפורר, ה</w:t>
            </w:r>
            <w:r>
              <w:rPr>
                <w:rFonts w:hint="cs"/>
                <w:color w:val="FFFFFF"/>
                <w:sz w:val="30"/>
                <w:szCs w:val="30"/>
                <w:rtl/>
              </w:rPr>
              <w:t>עלים נקרעו. ביקשתי מאלכסנדר שעבד בגינה  שיזרוק אותה יחד עם הגזם.</w:t>
            </w:r>
          </w:p>
          <w:p w:rsidR="00000000" w:rsidRDefault="006552F3">
            <w:pPr>
              <w:bidi/>
              <w:ind w:left="250" w:right="190"/>
              <w:rPr>
                <w:rFonts w:hint="cs"/>
                <w:color w:val="FFFFFF"/>
                <w:sz w:val="30"/>
                <w:szCs w:val="30"/>
                <w:rtl/>
              </w:rPr>
            </w:pPr>
            <w:r>
              <w:rPr>
                <w:rFonts w:hint="cs"/>
                <w:color w:val="FFFFFF"/>
                <w:sz w:val="30"/>
                <w:szCs w:val="30"/>
                <w:rtl/>
              </w:rPr>
              <w:t>אבל אלכסנדר לא זורק שום דבר: "אף פעם אי אפשר לדעת מתי נצטרך את זה."</w:t>
            </w:r>
          </w:p>
          <w:p w:rsidR="00000000" w:rsidRDefault="006552F3">
            <w:pPr>
              <w:bidi/>
              <w:ind w:left="250" w:right="190"/>
              <w:rPr>
                <w:rFonts w:hint="cs"/>
                <w:color w:val="FFFFFF"/>
                <w:sz w:val="30"/>
                <w:szCs w:val="30"/>
                <w:rtl/>
              </w:rPr>
            </w:pPr>
            <w:r>
              <w:rPr>
                <w:rFonts w:hint="cs"/>
                <w:color w:val="FFFFFF"/>
                <w:sz w:val="30"/>
                <w:szCs w:val="30"/>
                <w:rtl/>
              </w:rPr>
              <w:t>הוא החזיר את שאריות הצמח לעציץ והניח אותו בין שיחים. האופטימיות שלו זו תרומתו המיוחדת.</w:t>
            </w:r>
          </w:p>
          <w:p w:rsidR="00000000" w:rsidRDefault="006552F3">
            <w:pPr>
              <w:bidi/>
              <w:ind w:left="250" w:right="190"/>
              <w:rPr>
                <w:rFonts w:hint="cs"/>
                <w:color w:val="FFFFFF"/>
                <w:sz w:val="30"/>
                <w:szCs w:val="30"/>
                <w:rtl/>
              </w:rPr>
            </w:pPr>
            <w:r>
              <w:rPr>
                <w:rFonts w:hint="cs"/>
                <w:color w:val="FFFFFF"/>
                <w:sz w:val="30"/>
                <w:szCs w:val="30"/>
                <w:rtl/>
              </w:rPr>
              <w:t>עבר קיץ, סתיו ואחריו גם חורף. הגיע ה</w:t>
            </w:r>
            <w:r>
              <w:rPr>
                <w:rFonts w:hint="cs"/>
                <w:color w:val="FFFFFF"/>
                <w:sz w:val="30"/>
                <w:szCs w:val="30"/>
                <w:rtl/>
              </w:rPr>
              <w:t>אביב.</w:t>
            </w:r>
          </w:p>
          <w:p w:rsidR="00000000" w:rsidRDefault="006552F3">
            <w:pPr>
              <w:bidi/>
              <w:ind w:left="250" w:right="190"/>
              <w:rPr>
                <w:rFonts w:hint="cs"/>
                <w:color w:val="FFFFFF"/>
                <w:sz w:val="30"/>
                <w:szCs w:val="30"/>
                <w:rtl/>
              </w:rPr>
            </w:pPr>
            <w:r>
              <w:rPr>
                <w:rFonts w:hint="cs"/>
                <w:color w:val="FFFFFF"/>
                <w:sz w:val="30"/>
                <w:szCs w:val="30"/>
                <w:rtl/>
              </w:rPr>
              <w:t>לפני כשלושה שבועות, תוך כדי עבודתו בגינה,מצא אלכסנדר את האורכידאה - גדולה וחזקה, רבת ענפים, על כל ענף ניצנים רבים.</w:t>
            </w:r>
          </w:p>
          <w:p w:rsidR="00000000" w:rsidRDefault="006552F3">
            <w:pPr>
              <w:bidi/>
              <w:ind w:left="250" w:right="190"/>
              <w:rPr>
                <w:rFonts w:hint="cs"/>
                <w:color w:val="FFFFFF"/>
                <w:sz w:val="30"/>
                <w:szCs w:val="30"/>
                <w:rtl/>
              </w:rPr>
            </w:pPr>
            <w:r>
              <w:rPr>
                <w:rFonts w:hint="cs"/>
                <w:color w:val="FFFFFF"/>
                <w:sz w:val="30"/>
                <w:szCs w:val="30"/>
                <w:rtl/>
              </w:rPr>
              <w:t>הסתכלנו עליה בהתרגשות. לא האמנו לעינינו. ספרתי את הניצנים –</w:t>
            </w:r>
          </w:p>
          <w:p w:rsidR="00000000" w:rsidRDefault="006552F3">
            <w:pPr>
              <w:bidi/>
              <w:ind w:left="250" w:right="190"/>
              <w:rPr>
                <w:rFonts w:hint="cs"/>
                <w:color w:val="FFFFFF"/>
                <w:sz w:val="30"/>
                <w:szCs w:val="30"/>
                <w:rtl/>
              </w:rPr>
            </w:pPr>
            <w:r>
              <w:rPr>
                <w:rFonts w:hint="cs"/>
                <w:color w:val="FFFFFF"/>
                <w:sz w:val="30"/>
                <w:szCs w:val="30"/>
                <w:rtl/>
              </w:rPr>
              <w:t>40  במספר.</w:t>
            </w:r>
          </w:p>
          <w:p w:rsidR="00000000" w:rsidRDefault="006552F3">
            <w:pPr>
              <w:bidi/>
              <w:ind w:left="250" w:right="190"/>
              <w:rPr>
                <w:rFonts w:hint="cs"/>
                <w:color w:val="FFFFFF"/>
                <w:sz w:val="30"/>
                <w:szCs w:val="30"/>
                <w:rtl/>
              </w:rPr>
            </w:pPr>
            <w:r>
              <w:rPr>
                <w:rFonts w:hint="cs"/>
                <w:color w:val="FFFFFF"/>
                <w:sz w:val="30"/>
                <w:szCs w:val="30"/>
                <w:rtl/>
              </w:rPr>
              <w:t>הפרח הראשון פרח ביום השואה.</w:t>
            </w:r>
          </w:p>
          <w:p w:rsidR="00000000" w:rsidRDefault="006552F3">
            <w:pPr>
              <w:bidi/>
              <w:spacing w:line="280" w:lineRule="exact"/>
              <w:ind w:left="250" w:right="190"/>
              <w:rPr>
                <w:b/>
                <w:bCs/>
              </w:rPr>
            </w:pPr>
          </w:p>
          <w:p w:rsidR="00000000" w:rsidRDefault="006552F3">
            <w:pPr>
              <w:bidi/>
              <w:spacing w:line="280" w:lineRule="exact"/>
              <w:ind w:left="154" w:right="93"/>
              <w:rPr>
                <w:b/>
                <w:bCs/>
              </w:rPr>
            </w:pPr>
          </w:p>
        </w:tc>
      </w:tr>
    </w:tbl>
    <w:p w:rsidR="006552F3" w:rsidRDefault="006552F3" w:rsidP="00700276">
      <w:pPr>
        <w:pStyle w:val="NormalWeb"/>
        <w:spacing w:after="240" w:afterAutospacing="0"/>
        <w:rPr>
          <w:sz w:val="28"/>
          <w:szCs w:val="28"/>
        </w:rPr>
      </w:pPr>
      <w:bookmarkStart w:id="0" w:name="_GoBack"/>
      <w:bookmarkEnd w:id="0"/>
    </w:p>
    <w:sectPr w:rsidR="006552F3">
      <w:pgSz w:w="11906" w:h="16838"/>
      <w:pgMar w:top="1440" w:right="130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noPunctuationKerning/>
  <w:characterSpacingControl w:val="doNotCompress"/>
  <w:compat>
    <w:doNotSnapToGridInCell/>
    <w:applyBreakingRules/>
    <w:doNotWrapTextWithPunct/>
    <w:doNotUseEastAsianBreakRules/>
    <w:growAutofit/>
    <w:compatSetting w:name="compatibilityMode" w:uri="http://schemas.microsoft.com/office/word" w:val="14"/>
  </w:compat>
  <w:rsids>
    <w:rsidRoot w:val="00700276"/>
    <w:rsid w:val="00472953"/>
    <w:rsid w:val="006552F3"/>
    <w:rsid w:val="0070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spacing w:line="300" w:lineRule="atLeast"/>
      <w:ind w:left="28" w:right="102"/>
      <w:jc w:val="center"/>
      <w:outlineLvl w:val="1"/>
    </w:pPr>
    <w:rPr>
      <w:rFonts w:eastAsiaTheme="minorEastAsia" w:cs="Narkisim"/>
      <w:sz w:val="32"/>
      <w:szCs w:val="32"/>
      <w:u w:val="single"/>
    </w:rPr>
  </w:style>
  <w:style w:type="paragraph" w:styleId="3">
    <w:name w:val="heading 3"/>
    <w:basedOn w:val="a"/>
    <w:next w:val="Normal"/>
    <w:link w:val="30"/>
    <w:qFormat/>
    <w:pPr>
      <w:keepNext/>
      <w:shd w:val="clear" w:color="auto" w:fill="FFCC99"/>
      <w:bidi/>
      <w:spacing w:line="300" w:lineRule="atLeast"/>
      <w:ind w:right="3451"/>
      <w:jc w:val="center"/>
      <w:outlineLvl w:val="2"/>
    </w:pPr>
    <w:rPr>
      <w:rFonts w:eastAsiaTheme="minorEastAsia" w:cs="Narkisim"/>
      <w:sz w:val="16"/>
      <w:szCs w:val="16"/>
      <w:u w:val="single"/>
    </w:rPr>
  </w:style>
  <w:style w:type="paragraph" w:styleId="4">
    <w:name w:val="heading 4"/>
    <w:basedOn w:val="a"/>
    <w:next w:val="Normal"/>
    <w:link w:val="40"/>
    <w:qFormat/>
    <w:pPr>
      <w:keepNext/>
      <w:bidi/>
      <w:spacing w:line="240" w:lineRule="atLeast"/>
      <w:ind w:left="154" w:right="229"/>
      <w:jc w:val="right"/>
      <w:outlineLvl w:val="3"/>
    </w:pPr>
    <w:rPr>
      <w:rFonts w:eastAsiaTheme="minorEastAsia" w:cs="Narkisim"/>
      <w:sz w:val="32"/>
      <w:szCs w:val="32"/>
    </w:rPr>
  </w:style>
  <w:style w:type="paragraph" w:styleId="5">
    <w:name w:val="heading 5"/>
    <w:basedOn w:val="a"/>
    <w:next w:val="Normal"/>
    <w:link w:val="50"/>
    <w:qFormat/>
    <w:pPr>
      <w:keepNext/>
      <w:shd w:val="clear" w:color="auto" w:fill="FF9900"/>
      <w:bidi/>
      <w:spacing w:line="420" w:lineRule="atLeast"/>
      <w:ind w:left="28" w:right="102"/>
      <w:jc w:val="right"/>
      <w:outlineLvl w:val="4"/>
    </w:pPr>
    <w:rPr>
      <w:rFonts w:eastAsiaTheme="min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כותרת 4 תו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pPr>
      <w:bidi/>
      <w:jc w:val="center"/>
    </w:pPr>
    <w:rPr>
      <w:color w:val="339966"/>
      <w:sz w:val="32"/>
      <w:szCs w:val="32"/>
      <w:lang w:eastAsia="he-IL"/>
    </w:rPr>
  </w:style>
  <w:style w:type="character" w:customStyle="1" w:styleId="a4">
    <w:name w:val="כותרת טקסט תו"/>
    <w:basedOn w:val="a0"/>
    <w:link w:val="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bidi/>
    </w:pPr>
    <w:rPr>
      <w:sz w:val="28"/>
      <w:szCs w:val="28"/>
      <w:lang w:eastAsia="he-IL"/>
    </w:rPr>
  </w:style>
  <w:style w:type="character" w:customStyle="1" w:styleId="a6">
    <w:name w:val="גוף טקסט תו"/>
    <w:basedOn w:val="a0"/>
    <w:link w:val="a5"/>
    <w:rPr>
      <w:sz w:val="24"/>
      <w:szCs w:val="24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spacing w:line="300" w:lineRule="atLeast"/>
      <w:ind w:left="28" w:right="102"/>
      <w:jc w:val="center"/>
      <w:outlineLvl w:val="1"/>
    </w:pPr>
    <w:rPr>
      <w:rFonts w:eastAsiaTheme="minorEastAsia" w:cs="Narkisim"/>
      <w:sz w:val="32"/>
      <w:szCs w:val="32"/>
      <w:u w:val="single"/>
    </w:rPr>
  </w:style>
  <w:style w:type="paragraph" w:styleId="3">
    <w:name w:val="heading 3"/>
    <w:basedOn w:val="a"/>
    <w:next w:val="Normal"/>
    <w:link w:val="30"/>
    <w:qFormat/>
    <w:pPr>
      <w:keepNext/>
      <w:shd w:val="clear" w:color="auto" w:fill="FFCC99"/>
      <w:bidi/>
      <w:spacing w:line="300" w:lineRule="atLeast"/>
      <w:ind w:right="3451"/>
      <w:jc w:val="center"/>
      <w:outlineLvl w:val="2"/>
    </w:pPr>
    <w:rPr>
      <w:rFonts w:eastAsiaTheme="minorEastAsia" w:cs="Narkisim"/>
      <w:sz w:val="16"/>
      <w:szCs w:val="16"/>
      <w:u w:val="single"/>
    </w:rPr>
  </w:style>
  <w:style w:type="paragraph" w:styleId="4">
    <w:name w:val="heading 4"/>
    <w:basedOn w:val="a"/>
    <w:next w:val="Normal"/>
    <w:link w:val="40"/>
    <w:qFormat/>
    <w:pPr>
      <w:keepNext/>
      <w:bidi/>
      <w:spacing w:line="240" w:lineRule="atLeast"/>
      <w:ind w:left="154" w:right="229"/>
      <w:jc w:val="right"/>
      <w:outlineLvl w:val="3"/>
    </w:pPr>
    <w:rPr>
      <w:rFonts w:eastAsiaTheme="minorEastAsia" w:cs="Narkisim"/>
      <w:sz w:val="32"/>
      <w:szCs w:val="32"/>
    </w:rPr>
  </w:style>
  <w:style w:type="paragraph" w:styleId="5">
    <w:name w:val="heading 5"/>
    <w:basedOn w:val="a"/>
    <w:next w:val="Normal"/>
    <w:link w:val="50"/>
    <w:qFormat/>
    <w:pPr>
      <w:keepNext/>
      <w:shd w:val="clear" w:color="auto" w:fill="FF9900"/>
      <w:bidi/>
      <w:spacing w:line="420" w:lineRule="atLeast"/>
      <w:ind w:left="28" w:right="102"/>
      <w:jc w:val="right"/>
      <w:outlineLvl w:val="4"/>
    </w:pPr>
    <w:rPr>
      <w:rFonts w:eastAsiaTheme="min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כותרת 4 תו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pPr>
      <w:bidi/>
      <w:jc w:val="center"/>
    </w:pPr>
    <w:rPr>
      <w:color w:val="339966"/>
      <w:sz w:val="32"/>
      <w:szCs w:val="32"/>
      <w:lang w:eastAsia="he-IL"/>
    </w:rPr>
  </w:style>
  <w:style w:type="character" w:customStyle="1" w:styleId="a4">
    <w:name w:val="כותרת טקסט תו"/>
    <w:basedOn w:val="a0"/>
    <w:link w:val="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bidi/>
    </w:pPr>
    <w:rPr>
      <w:sz w:val="28"/>
      <w:szCs w:val="28"/>
      <w:lang w:eastAsia="he-IL"/>
    </w:rPr>
  </w:style>
  <w:style w:type="character" w:customStyle="1" w:styleId="a6">
    <w:name w:val="גוף טקסט תו"/>
    <w:basedOn w:val="a0"/>
    <w:link w:val="a5"/>
    <w:rPr>
      <w:sz w:val="24"/>
      <w:szCs w:val="24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The new Israeli Jungian society - Member</vt:lpstr>
    </vt:vector>
  </TitlesOfParts>
  <Company>*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Israeli Jungian society - Member</dc:title>
  <dc:creator>מיכה</dc:creator>
  <cp:lastModifiedBy>user</cp:lastModifiedBy>
  <cp:revision>2</cp:revision>
  <dcterms:created xsi:type="dcterms:W3CDTF">2015-07-13T18:54:00Z</dcterms:created>
  <dcterms:modified xsi:type="dcterms:W3CDTF">2015-07-13T18:54:00Z</dcterms:modified>
</cp:coreProperties>
</file>